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64A0" w14:textId="2AB39D1A" w:rsidR="002F6977" w:rsidRPr="002F6977" w:rsidRDefault="002F6977" w:rsidP="00E22787">
      <w:pPr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Name:</w:t>
      </w:r>
      <w:r>
        <w:rPr>
          <w:rFonts w:ascii="Garamond" w:hAnsi="Garamond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Arial"/>
          <w:b/>
          <w:color w:val="000000" w:themeColor="text1"/>
          <w:sz w:val="20"/>
          <w:szCs w:val="20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0" w:name="Text120"/>
      <w:r>
        <w:rPr>
          <w:rFonts w:ascii="Garamond" w:hAnsi="Garamond" w:cs="Arial"/>
          <w:b/>
          <w:color w:val="000000" w:themeColor="text1"/>
          <w:sz w:val="20"/>
          <w:szCs w:val="20"/>
        </w:rPr>
        <w:instrText xml:space="preserve"> FORMTEXT </w:instrText>
      </w:r>
      <w:r>
        <w:rPr>
          <w:rFonts w:ascii="Garamond" w:hAnsi="Garamond" w:cs="Arial"/>
          <w:b/>
          <w:color w:val="000000" w:themeColor="text1"/>
          <w:sz w:val="20"/>
          <w:szCs w:val="20"/>
        </w:rPr>
      </w:r>
      <w:r>
        <w:rPr>
          <w:rFonts w:ascii="Garamond" w:hAnsi="Garamond" w:cs="Arial"/>
          <w:b/>
          <w:color w:val="000000" w:themeColor="text1"/>
          <w:sz w:val="20"/>
          <w:szCs w:val="20"/>
        </w:rPr>
        <w:fldChar w:fldCharType="separate"/>
      </w:r>
      <w:r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b/>
          <w:color w:val="000000" w:themeColor="text1"/>
          <w:sz w:val="20"/>
          <w:szCs w:val="20"/>
        </w:rPr>
        <w:fldChar w:fldCharType="end"/>
      </w:r>
      <w:bookmarkEnd w:id="0"/>
      <w:r>
        <w:rPr>
          <w:rFonts w:ascii="Garamond" w:hAnsi="Garamond" w:cs="Arial"/>
          <w:b/>
          <w:color w:val="000000" w:themeColor="text1"/>
          <w:sz w:val="20"/>
          <w:szCs w:val="20"/>
        </w:rPr>
        <w:tab/>
      </w:r>
      <w:r>
        <w:rPr>
          <w:rFonts w:ascii="Garamond" w:hAnsi="Garamond" w:cs="Arial"/>
          <w:b/>
          <w:color w:val="000000" w:themeColor="text1"/>
          <w:sz w:val="20"/>
          <w:szCs w:val="20"/>
        </w:rPr>
        <w:tab/>
      </w:r>
      <w:r>
        <w:rPr>
          <w:rFonts w:ascii="Garamond" w:hAnsi="Garamond" w:cs="Arial"/>
          <w:b/>
          <w:color w:val="000000" w:themeColor="text1"/>
          <w:sz w:val="20"/>
          <w:szCs w:val="20"/>
        </w:rPr>
        <w:tab/>
      </w:r>
      <w:r>
        <w:rPr>
          <w:rFonts w:ascii="Garamond" w:hAnsi="Garamond" w:cs="Arial"/>
          <w:b/>
          <w:color w:val="000000" w:themeColor="text1"/>
          <w:sz w:val="20"/>
          <w:szCs w:val="20"/>
        </w:rPr>
        <w:tab/>
      </w: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ULID:</w:t>
      </w:r>
      <w:r>
        <w:rPr>
          <w:rFonts w:ascii="Garamond" w:hAnsi="Garamond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Arial"/>
          <w:b/>
          <w:color w:val="000000" w:themeColor="text1"/>
          <w:sz w:val="20"/>
          <w:szCs w:val="20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" w:name="Text121"/>
      <w:r>
        <w:rPr>
          <w:rFonts w:ascii="Garamond" w:hAnsi="Garamond" w:cs="Arial"/>
          <w:b/>
          <w:color w:val="000000" w:themeColor="text1"/>
          <w:sz w:val="20"/>
          <w:szCs w:val="20"/>
        </w:rPr>
        <w:instrText xml:space="preserve"> FORMTEXT </w:instrText>
      </w:r>
      <w:r>
        <w:rPr>
          <w:rFonts w:ascii="Garamond" w:hAnsi="Garamond" w:cs="Arial"/>
          <w:b/>
          <w:color w:val="000000" w:themeColor="text1"/>
          <w:sz w:val="20"/>
          <w:szCs w:val="20"/>
        </w:rPr>
      </w:r>
      <w:r>
        <w:rPr>
          <w:rFonts w:ascii="Garamond" w:hAnsi="Garamond" w:cs="Arial"/>
          <w:b/>
          <w:color w:val="000000" w:themeColor="text1"/>
          <w:sz w:val="20"/>
          <w:szCs w:val="20"/>
        </w:rPr>
        <w:fldChar w:fldCharType="separate"/>
      </w:r>
      <w:r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b/>
          <w:color w:val="000000" w:themeColor="text1"/>
          <w:sz w:val="20"/>
          <w:szCs w:val="20"/>
        </w:rPr>
        <w:fldChar w:fldCharType="end"/>
      </w:r>
      <w:bookmarkEnd w:id="1"/>
      <w:r>
        <w:rPr>
          <w:rFonts w:ascii="Garamond" w:hAnsi="Garamond" w:cs="Arial"/>
          <w:b/>
          <w:color w:val="000000" w:themeColor="text1"/>
          <w:sz w:val="20"/>
          <w:szCs w:val="20"/>
        </w:rPr>
        <w:tab/>
      </w:r>
      <w:r>
        <w:rPr>
          <w:rFonts w:ascii="Garamond" w:hAnsi="Garamond" w:cs="Arial"/>
          <w:b/>
          <w:color w:val="000000" w:themeColor="text1"/>
          <w:sz w:val="20"/>
          <w:szCs w:val="20"/>
        </w:rPr>
        <w:tab/>
      </w:r>
      <w:r>
        <w:rPr>
          <w:rFonts w:ascii="Garamond" w:hAnsi="Garamond" w:cs="Arial"/>
          <w:b/>
          <w:color w:val="000000" w:themeColor="text1"/>
          <w:sz w:val="20"/>
          <w:szCs w:val="20"/>
        </w:rPr>
        <w:tab/>
      </w:r>
      <w:r>
        <w:rPr>
          <w:rFonts w:ascii="Garamond" w:hAnsi="Garamond" w:cs="Arial"/>
          <w:b/>
          <w:color w:val="000000" w:themeColor="text1"/>
          <w:sz w:val="20"/>
          <w:szCs w:val="20"/>
        </w:rPr>
        <w:tab/>
      </w: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Semester admitted:</w:t>
      </w:r>
      <w:r w:rsidRPr="00CF17D9">
        <w:rPr>
          <w:rFonts w:ascii="Garamond" w:hAnsi="Garamond" w:cs="Arial"/>
          <w:b/>
          <w:color w:val="000000" w:themeColor="text1"/>
          <w:sz w:val="20"/>
          <w:szCs w:val="20"/>
        </w:rPr>
        <w:t xml:space="preserve"> </w:t>
      </w:r>
      <w:r w:rsidRPr="00CF17D9">
        <w:rPr>
          <w:rFonts w:ascii="Garamond" w:hAnsi="Garamond" w:cs="Arial"/>
          <w:b/>
          <w:color w:val="000000" w:themeColor="text1"/>
          <w:sz w:val="20"/>
          <w:szCs w:val="20"/>
        </w:rPr>
        <w:fldChar w:fldCharType="begin">
          <w:ffData>
            <w:name w:val="Text122"/>
            <w:enabled/>
            <w:calcOnExit w:val="0"/>
            <w:textInput/>
          </w:ffData>
        </w:fldChar>
      </w:r>
      <w:r w:rsidRPr="00CF17D9">
        <w:rPr>
          <w:rFonts w:ascii="Garamond" w:hAnsi="Garamond" w:cs="Arial"/>
          <w:b/>
          <w:color w:val="000000" w:themeColor="text1"/>
          <w:sz w:val="20"/>
          <w:szCs w:val="20"/>
        </w:rPr>
        <w:instrText xml:space="preserve"> FORMTEXT </w:instrText>
      </w:r>
      <w:r w:rsidRPr="00CF17D9">
        <w:rPr>
          <w:rFonts w:ascii="Garamond" w:hAnsi="Garamond" w:cs="Arial"/>
          <w:b/>
          <w:color w:val="000000" w:themeColor="text1"/>
          <w:sz w:val="20"/>
          <w:szCs w:val="20"/>
        </w:rPr>
      </w:r>
      <w:r w:rsidRPr="00CF17D9">
        <w:rPr>
          <w:rFonts w:ascii="Garamond" w:hAnsi="Garamond" w:cs="Arial"/>
          <w:b/>
          <w:color w:val="000000" w:themeColor="text1"/>
          <w:sz w:val="20"/>
          <w:szCs w:val="20"/>
        </w:rPr>
        <w:fldChar w:fldCharType="separate"/>
      </w:r>
      <w:r w:rsidRPr="00CF17D9"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 w:rsidRPr="00CF17D9"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 w:rsidRPr="00CF17D9"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 w:rsidRPr="00CF17D9"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 w:rsidRPr="00CF17D9">
        <w:rPr>
          <w:rFonts w:ascii="Garamond" w:hAnsi="Garamond" w:cs="Arial"/>
          <w:b/>
          <w:noProof/>
          <w:color w:val="000000" w:themeColor="text1"/>
          <w:sz w:val="20"/>
          <w:szCs w:val="20"/>
        </w:rPr>
        <w:t> </w:t>
      </w:r>
      <w:r w:rsidRPr="00CF17D9">
        <w:rPr>
          <w:rFonts w:ascii="Garamond" w:hAnsi="Garamond" w:cs="Arial"/>
          <w:b/>
          <w:color w:val="000000" w:themeColor="text1"/>
          <w:sz w:val="20"/>
          <w:szCs w:val="20"/>
        </w:rPr>
        <w:fldChar w:fldCharType="end"/>
      </w:r>
    </w:p>
    <w:p w14:paraId="0C182772" w14:textId="51EE27CF" w:rsidR="00E22787" w:rsidRDefault="002F6977" w:rsidP="00E22787">
      <w:pPr>
        <w:rPr>
          <w:rFonts w:ascii="Garamond" w:hAnsi="Garamond" w:cs="Arial"/>
          <w:sz w:val="20"/>
          <w:szCs w:val="20"/>
        </w:rPr>
      </w:pPr>
      <w:r w:rsidRPr="002F6977">
        <w:rPr>
          <w:rFonts w:ascii="Garamond" w:hAnsi="Garamond" w:cs="Arial"/>
          <w:b/>
          <w:sz w:val="20"/>
          <w:szCs w:val="20"/>
        </w:rPr>
        <w:t>Creative Writing Genre:</w:t>
      </w:r>
      <w:r>
        <w:rPr>
          <w:rFonts w:ascii="Garamond" w:hAnsi="Garamond" w:cs="Arial"/>
          <w:sz w:val="20"/>
          <w:szCs w:val="20"/>
        </w:rPr>
        <w:t xml:space="preserve"> </w:t>
      </w:r>
      <w:r w:rsidR="00E22787">
        <w:rPr>
          <w:rFonts w:ascii="Garamond" w:hAnsi="Garamond" w:cs="Arial"/>
          <w:sz w:val="20"/>
          <w:szCs w:val="20"/>
        </w:rPr>
        <w:t xml:space="preserve"> </w:t>
      </w:r>
      <w:r w:rsidR="00E22787">
        <w:rPr>
          <w:rFonts w:ascii="Garamond" w:hAnsi="Garamond"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[Choose one]"/>
              <w:listEntry w:val="Drama"/>
              <w:listEntry w:val="Fiction"/>
              <w:listEntry w:val="Non-fiction"/>
              <w:listEntry w:val="Poetry"/>
            </w:ddList>
          </w:ffData>
        </w:fldChar>
      </w:r>
      <w:bookmarkStart w:id="2" w:name="Dropdown1"/>
      <w:r w:rsidR="00E22787">
        <w:rPr>
          <w:rFonts w:ascii="Garamond" w:hAnsi="Garamond" w:cs="Arial"/>
          <w:sz w:val="20"/>
          <w:szCs w:val="20"/>
        </w:rPr>
        <w:instrText xml:space="preserve"> FORMDROPDOWN </w:instrText>
      </w:r>
      <w:r w:rsidR="00E22787">
        <w:rPr>
          <w:rFonts w:ascii="Garamond" w:hAnsi="Garamond" w:cs="Arial"/>
          <w:sz w:val="20"/>
          <w:szCs w:val="20"/>
        </w:rPr>
      </w:r>
      <w:r w:rsidR="00E22787">
        <w:rPr>
          <w:rFonts w:ascii="Garamond" w:hAnsi="Garamond" w:cs="Arial"/>
          <w:sz w:val="20"/>
          <w:szCs w:val="20"/>
        </w:rPr>
        <w:fldChar w:fldCharType="separate"/>
      </w:r>
      <w:r w:rsidR="00E22787">
        <w:rPr>
          <w:rFonts w:ascii="Garamond" w:hAnsi="Garamond" w:cs="Arial"/>
          <w:sz w:val="20"/>
          <w:szCs w:val="20"/>
        </w:rPr>
        <w:fldChar w:fldCharType="end"/>
      </w:r>
      <w:bookmarkEnd w:id="2"/>
    </w:p>
    <w:p w14:paraId="6E69B598" w14:textId="15DE63BC" w:rsidR="00515789" w:rsidRPr="00A77F3F" w:rsidRDefault="00515789">
      <w:pPr>
        <w:rPr>
          <w:rFonts w:ascii="Garamond" w:hAnsi="Garamond" w:cs="Arial"/>
          <w:color w:val="000000" w:themeColor="text1"/>
          <w:sz w:val="16"/>
          <w:szCs w:val="16"/>
        </w:rPr>
      </w:pPr>
    </w:p>
    <w:p w14:paraId="29891FBD" w14:textId="77777777" w:rsidR="00856D95" w:rsidRPr="0039771A" w:rsidRDefault="00856D95" w:rsidP="000C2390">
      <w:pPr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Required Credit Hours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</w:p>
    <w:p w14:paraId="2B5CB7B8" w14:textId="19814611" w:rsidR="000C2390" w:rsidRPr="0039771A" w:rsidRDefault="000C2390" w:rsidP="000C2390">
      <w:pPr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The PhD in English requires at least 75 credit hours beyond the BA. Of these, 51 </w:t>
      </w:r>
      <w:r w:rsidR="004A0AA6">
        <w:rPr>
          <w:rFonts w:ascii="Garamond" w:hAnsi="Garamond" w:cs="Arial"/>
          <w:color w:val="000000" w:themeColor="text1"/>
          <w:sz w:val="20"/>
          <w:szCs w:val="20"/>
        </w:rPr>
        <w:t xml:space="preserve">credit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hours </w:t>
      </w:r>
      <w:r w:rsidR="00B44297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(17 courses)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must be in coursework and 24</w:t>
      </w:r>
      <w:r w:rsidR="00B44297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credit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="004A0AA6">
        <w:rPr>
          <w:rFonts w:ascii="Garamond" w:hAnsi="Garamond" w:cs="Arial"/>
          <w:color w:val="000000" w:themeColor="text1"/>
          <w:sz w:val="20"/>
          <w:szCs w:val="20"/>
        </w:rPr>
        <w:t xml:space="preserve">hours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in </w:t>
      </w:r>
      <w:r w:rsidR="004A0AA6">
        <w:rPr>
          <w:rFonts w:ascii="Garamond" w:hAnsi="Garamond" w:cs="Arial"/>
          <w:color w:val="000000" w:themeColor="text1"/>
          <w:sz w:val="20"/>
          <w:szCs w:val="20"/>
        </w:rPr>
        <w:t xml:space="preserve">the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dissertation (ENGL</w:t>
      </w:r>
      <w:r w:rsidR="004B47F9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699). </w:t>
      </w:r>
      <w:r w:rsidR="002F6977">
        <w:rPr>
          <w:rFonts w:ascii="Garamond" w:hAnsi="Garamond" w:cs="Arial"/>
          <w:color w:val="000000" w:themeColor="text1"/>
          <w:sz w:val="20"/>
          <w:szCs w:val="20"/>
        </w:rPr>
        <w:t>Thirty (30) of the</w:t>
      </w:r>
      <w:r w:rsidR="007D03DF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51 coursework hours must be at the 500/600 level.</w:t>
      </w:r>
    </w:p>
    <w:p w14:paraId="116A0644" w14:textId="77777777" w:rsidR="006F5C0E" w:rsidRPr="00A77F3F" w:rsidRDefault="006F5C0E">
      <w:pPr>
        <w:rPr>
          <w:rFonts w:ascii="Garamond" w:hAnsi="Garamond" w:cs="Arial"/>
          <w:b/>
          <w:color w:val="000000" w:themeColor="text1"/>
          <w:sz w:val="16"/>
          <w:szCs w:val="16"/>
        </w:rPr>
      </w:pPr>
    </w:p>
    <w:p w14:paraId="4A5330F0" w14:textId="73A16343" w:rsidR="00505A10" w:rsidRPr="0039771A" w:rsidRDefault="00505A10">
      <w:pPr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 xml:space="preserve">Transfer </w:t>
      </w:r>
      <w:r w:rsidR="008B04B7" w:rsidRPr="0039771A">
        <w:rPr>
          <w:rFonts w:ascii="Garamond" w:hAnsi="Garamond" w:cs="Arial"/>
          <w:b/>
          <w:color w:val="000000" w:themeColor="text1"/>
          <w:sz w:val="20"/>
          <w:szCs w:val="20"/>
        </w:rPr>
        <w:t>C</w:t>
      </w:r>
      <w:r w:rsidR="00120B47" w:rsidRPr="0039771A">
        <w:rPr>
          <w:rFonts w:ascii="Garamond" w:hAnsi="Garamond" w:cs="Arial"/>
          <w:b/>
          <w:color w:val="000000" w:themeColor="text1"/>
          <w:sz w:val="20"/>
          <w:szCs w:val="20"/>
        </w:rPr>
        <w:t xml:space="preserve">redit </w:t>
      </w:r>
      <w:r w:rsidR="008B04B7" w:rsidRPr="0039771A">
        <w:rPr>
          <w:rFonts w:ascii="Garamond" w:hAnsi="Garamond" w:cs="Arial"/>
          <w:b/>
          <w:color w:val="000000" w:themeColor="text1"/>
          <w:sz w:val="20"/>
          <w:szCs w:val="20"/>
        </w:rPr>
        <w:t>H</w:t>
      </w: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ours:</w:t>
      </w:r>
    </w:p>
    <w:p w14:paraId="50A77A2E" w14:textId="2E513AF9" w:rsidR="00505A10" w:rsidRPr="0039771A" w:rsidRDefault="006F5C0E" w:rsidP="00B44297">
      <w:pPr>
        <w:ind w:righ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>Students may transfer up to</w:t>
      </w:r>
      <w:r w:rsidR="00B44297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nine (9) </w:t>
      </w:r>
      <w:r w:rsidR="00322E2C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graduate </w:t>
      </w:r>
      <w:r w:rsidR="00B44297" w:rsidRPr="0039771A">
        <w:rPr>
          <w:rFonts w:ascii="Garamond" w:hAnsi="Garamond" w:cs="Arial"/>
          <w:color w:val="000000" w:themeColor="text1"/>
          <w:sz w:val="20"/>
          <w:szCs w:val="20"/>
        </w:rPr>
        <w:t>courses</w:t>
      </w:r>
      <w:r w:rsidR="00322E2C">
        <w:rPr>
          <w:rFonts w:ascii="Garamond" w:hAnsi="Garamond" w:cs="Arial"/>
          <w:color w:val="000000" w:themeColor="text1"/>
          <w:sz w:val="20"/>
          <w:szCs w:val="20"/>
        </w:rPr>
        <w:t>/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27 c</w:t>
      </w:r>
      <w:r w:rsidR="00BD0606">
        <w:rPr>
          <w:rFonts w:ascii="Garamond" w:hAnsi="Garamond" w:cs="Arial"/>
          <w:color w:val="000000" w:themeColor="text1"/>
          <w:sz w:val="20"/>
          <w:szCs w:val="20"/>
        </w:rPr>
        <w:t>redit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hours</w:t>
      </w:r>
      <w:r w:rsidR="00322E2C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from their prior institution</w:t>
      </w:r>
      <w:r w:rsidR="00322E2C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with the approval of the Graduate Coordinator and the Graduate School.</w:t>
      </w:r>
    </w:p>
    <w:p w14:paraId="258C1ED5" w14:textId="77777777" w:rsidR="006F5C0E" w:rsidRPr="00A77F3F" w:rsidRDefault="006F5C0E">
      <w:pPr>
        <w:rPr>
          <w:rFonts w:ascii="Garamond" w:hAnsi="Garamond" w:cs="Arial"/>
          <w:color w:val="000000" w:themeColor="text1"/>
          <w:sz w:val="16"/>
          <w:szCs w:val="16"/>
        </w:rPr>
      </w:pPr>
    </w:p>
    <w:p w14:paraId="141BA1B0" w14:textId="3ED532F6" w:rsidR="00856D95" w:rsidRPr="0039771A" w:rsidRDefault="00856D95" w:rsidP="00856D95">
      <w:pPr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Core Coursework Requirements:</w:t>
      </w:r>
    </w:p>
    <w:p w14:paraId="5ED63A19" w14:textId="5BFB8A9C" w:rsidR="00297EED" w:rsidRPr="0039771A" w:rsidRDefault="00B94F24" w:rsidP="00A94292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" w:name="Check1"/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3"/>
      <w:r w:rsidR="00713F56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="00713F56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="00713F56"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="00713F56" w:rsidRPr="0039771A">
        <w:rPr>
          <w:rFonts w:ascii="Garamond" w:hAnsi="Garamond" w:cs="Arial"/>
          <w:color w:val="000000" w:themeColor="text1"/>
          <w:sz w:val="20"/>
          <w:szCs w:val="20"/>
        </w:rPr>
      </w:r>
      <w:r w:rsidR="00713F56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="00713F56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4"/>
      <w:r w:rsidR="00713F56" w:rsidRPr="0039771A">
        <w:rPr>
          <w:rFonts w:ascii="Garamond" w:hAnsi="Garamond" w:cs="Arial"/>
          <w:color w:val="000000" w:themeColor="text1"/>
          <w:sz w:val="20"/>
          <w:szCs w:val="20"/>
        </w:rPr>
        <w:tab/>
      </w:r>
      <w:r w:rsidR="004A0AA6">
        <w:rPr>
          <w:rFonts w:ascii="Garamond" w:hAnsi="Garamond" w:cs="Arial"/>
          <w:color w:val="000000" w:themeColor="text1"/>
          <w:sz w:val="20"/>
          <w:szCs w:val="20"/>
        </w:rPr>
        <w:t>ENGL</w:t>
      </w:r>
      <w:r w:rsidR="00297EED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500, </w:t>
      </w:r>
      <w:r w:rsidR="00120B47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Professional Colloquium, </w:t>
      </w:r>
      <w:r w:rsidR="00C85E92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0 credit hours, </w:t>
      </w:r>
      <w:r w:rsidR="00834CDB" w:rsidRPr="0039771A">
        <w:rPr>
          <w:rFonts w:ascii="Garamond" w:hAnsi="Garamond" w:cs="Arial"/>
          <w:color w:val="000000" w:themeColor="text1"/>
          <w:sz w:val="20"/>
          <w:szCs w:val="20"/>
        </w:rPr>
        <w:t>t</w:t>
      </w:r>
      <w:r w:rsidR="00120B47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wo (2) semesters </w:t>
      </w:r>
      <w:r w:rsidR="00297EED" w:rsidRPr="0039771A">
        <w:rPr>
          <w:rFonts w:ascii="Garamond" w:hAnsi="Garamond" w:cs="Arial"/>
          <w:color w:val="000000" w:themeColor="text1"/>
          <w:sz w:val="20"/>
          <w:szCs w:val="20"/>
        </w:rPr>
        <w:t>(</w:t>
      </w:r>
      <w:r w:rsidR="001B4842" w:rsidRPr="0039771A">
        <w:rPr>
          <w:rFonts w:ascii="Garamond" w:hAnsi="Garamond" w:cs="Arial"/>
          <w:color w:val="000000" w:themeColor="text1"/>
          <w:sz w:val="20"/>
          <w:szCs w:val="20"/>
        </w:rPr>
        <w:t>meets 1</w:t>
      </w:r>
      <w:r w:rsidR="000B631E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="001B4842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hour </w:t>
      </w:r>
      <w:r w:rsidR="000B631E">
        <w:rPr>
          <w:rFonts w:ascii="Garamond" w:hAnsi="Garamond" w:cs="Arial"/>
          <w:color w:val="000000" w:themeColor="text1"/>
          <w:sz w:val="20"/>
          <w:szCs w:val="20"/>
        </w:rPr>
        <w:t>every other week</w:t>
      </w:r>
      <w:r w:rsidR="00297EED" w:rsidRPr="0039771A">
        <w:rPr>
          <w:rFonts w:ascii="Garamond" w:hAnsi="Garamond" w:cs="Arial"/>
          <w:color w:val="000000" w:themeColor="text1"/>
          <w:sz w:val="20"/>
          <w:szCs w:val="20"/>
        </w:rPr>
        <w:t>)</w:t>
      </w:r>
    </w:p>
    <w:p w14:paraId="5B7FC525" w14:textId="62CBE8DD" w:rsidR="00297EED" w:rsidRPr="0039771A" w:rsidRDefault="00713F56" w:rsidP="00A94292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5"/>
      <w:r w:rsidRPr="0039771A">
        <w:rPr>
          <w:rFonts w:ascii="Garamond" w:hAnsi="Garamond" w:cs="Arial"/>
          <w:color w:val="000000" w:themeColor="text1"/>
          <w:sz w:val="20"/>
          <w:szCs w:val="20"/>
        </w:rPr>
        <w:tab/>
      </w:r>
      <w:r w:rsidR="004A0AA6">
        <w:rPr>
          <w:rFonts w:ascii="Garamond" w:hAnsi="Garamond" w:cs="Arial"/>
          <w:color w:val="000000" w:themeColor="text1"/>
          <w:sz w:val="20"/>
          <w:szCs w:val="20"/>
        </w:rPr>
        <w:t>ENGL</w:t>
      </w:r>
      <w:r w:rsidR="00297EED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596, Research Methods</w:t>
      </w:r>
      <w:r w:rsidR="00C85E92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, </w:t>
      </w:r>
      <w:r w:rsidR="00120B47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3 credit hours </w:t>
      </w:r>
      <w:r w:rsidR="002D5FD3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(offered in fall only)  </w:t>
      </w:r>
    </w:p>
    <w:p w14:paraId="0EB3C695" w14:textId="5F9E932B" w:rsidR="00856D95" w:rsidRPr="0039771A" w:rsidRDefault="00856D95" w:rsidP="00856D95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ab/>
      </w:r>
      <w:r w:rsidRPr="00B76273">
        <w:rPr>
          <w:rFonts w:ascii="Garamond" w:hAnsi="Garamond" w:cs="Arial"/>
          <w:color w:val="000000" w:themeColor="text1"/>
          <w:sz w:val="20"/>
          <w:szCs w:val="20"/>
        </w:rPr>
        <w:t>Two (2) c</w:t>
      </w:r>
      <w:r w:rsidR="00BD0606" w:rsidRPr="00B76273">
        <w:rPr>
          <w:rFonts w:ascii="Garamond" w:hAnsi="Garamond" w:cs="Arial"/>
          <w:color w:val="000000" w:themeColor="text1"/>
          <w:sz w:val="20"/>
          <w:szCs w:val="20"/>
        </w:rPr>
        <w:t>ourse</w:t>
      </w:r>
      <w:r w:rsidRPr="00B76273">
        <w:rPr>
          <w:rFonts w:ascii="Garamond" w:hAnsi="Garamond" w:cs="Arial"/>
          <w:color w:val="000000" w:themeColor="text1"/>
          <w:sz w:val="20"/>
          <w:szCs w:val="20"/>
        </w:rPr>
        <w:t>s</w:t>
      </w:r>
      <w:r w:rsidR="00651018" w:rsidRPr="00B76273">
        <w:rPr>
          <w:rFonts w:ascii="Garamond" w:hAnsi="Garamond" w:cs="Arial"/>
          <w:color w:val="000000" w:themeColor="text1"/>
          <w:sz w:val="20"/>
          <w:szCs w:val="20"/>
        </w:rPr>
        <w:t>/</w:t>
      </w:r>
      <w:r w:rsidR="002D5FD3" w:rsidRPr="00B76273">
        <w:rPr>
          <w:rFonts w:ascii="Garamond" w:hAnsi="Garamond" w:cs="Arial"/>
          <w:color w:val="000000" w:themeColor="text1"/>
          <w:sz w:val="20"/>
          <w:szCs w:val="20"/>
        </w:rPr>
        <w:t xml:space="preserve">6 credit hours </w:t>
      </w:r>
      <w:r w:rsidRPr="00B76273">
        <w:rPr>
          <w:rFonts w:ascii="Garamond" w:hAnsi="Garamond" w:cs="Arial"/>
          <w:color w:val="000000" w:themeColor="text1"/>
          <w:sz w:val="20"/>
          <w:szCs w:val="20"/>
        </w:rPr>
        <w:t>in Old English, Middle English, Linguistics, or Theory</w:t>
      </w:r>
      <w:r w:rsidR="00812B74" w:rsidRPr="00B76273">
        <w:rPr>
          <w:rFonts w:ascii="Garamond" w:hAnsi="Garamond" w:cs="Arial"/>
          <w:b/>
          <w:color w:val="000000" w:themeColor="text1"/>
          <w:sz w:val="20"/>
          <w:szCs w:val="20"/>
        </w:rPr>
        <w:t xml:space="preserve"> </w:t>
      </w:r>
      <w:r w:rsidR="00812B74" w:rsidRPr="00B76273">
        <w:rPr>
          <w:rFonts w:ascii="Garamond" w:hAnsi="Garamond" w:cs="Arial"/>
          <w:color w:val="000000" w:themeColor="text1"/>
          <w:sz w:val="20"/>
          <w:szCs w:val="20"/>
        </w:rPr>
        <w:t>(see attached)</w:t>
      </w:r>
    </w:p>
    <w:p w14:paraId="26985FDD" w14:textId="77777777" w:rsidR="00856D95" w:rsidRPr="00A77F3F" w:rsidRDefault="00856D95" w:rsidP="00856D95">
      <w:pPr>
        <w:ind w:left="180"/>
        <w:rPr>
          <w:rFonts w:ascii="Garamond" w:hAnsi="Garamond" w:cs="Arial"/>
          <w:color w:val="000000" w:themeColor="text1"/>
          <w:sz w:val="16"/>
          <w:szCs w:val="16"/>
        </w:rPr>
      </w:pPr>
    </w:p>
    <w:p w14:paraId="4BD292D5" w14:textId="77777777" w:rsidR="00A77F3F" w:rsidRPr="001B25E9" w:rsidRDefault="00A77F3F" w:rsidP="00A77F3F">
      <w:pPr>
        <w:rPr>
          <w:rFonts w:ascii="Garamond" w:hAnsi="Garamond" w:cs="Arial"/>
          <w:b/>
          <w:sz w:val="20"/>
          <w:szCs w:val="20"/>
        </w:rPr>
      </w:pPr>
      <w:r w:rsidRPr="001B25E9">
        <w:rPr>
          <w:rFonts w:ascii="Garamond" w:hAnsi="Garamond" w:cs="Arial"/>
          <w:b/>
          <w:sz w:val="20"/>
          <w:szCs w:val="20"/>
        </w:rPr>
        <w:t>Concentration Requirements:</w:t>
      </w:r>
    </w:p>
    <w:p w14:paraId="6857D489" w14:textId="0B66FBE4" w:rsidR="00A77F3F" w:rsidRPr="001B25E9" w:rsidRDefault="00A77F3F" w:rsidP="004C04C8">
      <w:pPr>
        <w:ind w:left="720" w:hanging="540"/>
        <w:rPr>
          <w:rFonts w:ascii="Garamond" w:hAnsi="Garamond" w:cs="Arial"/>
          <w:sz w:val="20"/>
          <w:szCs w:val="20"/>
        </w:rPr>
      </w:pPr>
      <w:r w:rsidRPr="004F1C60">
        <w:rPr>
          <w:rFonts w:ascii="Garamond" w:hAnsi="Garamond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4F1C60">
        <w:rPr>
          <w:rFonts w:ascii="Garamond" w:hAnsi="Garamond" w:cs="Arial"/>
          <w:sz w:val="20"/>
          <w:szCs w:val="20"/>
        </w:rPr>
        <w:instrText xml:space="preserve"> FORMCHECKBOX </w:instrText>
      </w:r>
      <w:r w:rsidRPr="004F1C60">
        <w:rPr>
          <w:rFonts w:ascii="Garamond" w:hAnsi="Garamond" w:cs="Arial"/>
          <w:sz w:val="20"/>
          <w:szCs w:val="20"/>
        </w:rPr>
      </w:r>
      <w:r w:rsidRPr="004F1C60">
        <w:rPr>
          <w:rFonts w:ascii="Garamond" w:hAnsi="Garamond" w:cs="Arial"/>
          <w:sz w:val="20"/>
          <w:szCs w:val="20"/>
        </w:rPr>
        <w:fldChar w:fldCharType="separate"/>
      </w:r>
      <w:r w:rsidRPr="004F1C60">
        <w:rPr>
          <w:rFonts w:ascii="Garamond" w:hAnsi="Garamond" w:cs="Arial"/>
          <w:sz w:val="20"/>
          <w:szCs w:val="20"/>
        </w:rPr>
        <w:fldChar w:fldCharType="end"/>
      </w:r>
      <w:r w:rsidRPr="004F1C60">
        <w:rPr>
          <w:rFonts w:ascii="Garamond" w:hAnsi="Garamond" w:cs="Arial"/>
          <w:sz w:val="20"/>
          <w:szCs w:val="20"/>
        </w:rPr>
        <w:t xml:space="preserve"> </w:t>
      </w:r>
      <w:r w:rsidRPr="004F1C60">
        <w:rPr>
          <w:rFonts w:ascii="Garamond" w:hAnsi="Garamond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4F1C60">
        <w:rPr>
          <w:rFonts w:ascii="Garamond" w:hAnsi="Garamond" w:cs="Arial"/>
          <w:sz w:val="20"/>
          <w:szCs w:val="20"/>
        </w:rPr>
        <w:instrText xml:space="preserve"> FORMCHECKBOX </w:instrText>
      </w:r>
      <w:r w:rsidRPr="004F1C60">
        <w:rPr>
          <w:rFonts w:ascii="Garamond" w:hAnsi="Garamond" w:cs="Arial"/>
          <w:sz w:val="20"/>
          <w:szCs w:val="20"/>
        </w:rPr>
      </w:r>
      <w:r w:rsidRPr="004F1C60">
        <w:rPr>
          <w:rFonts w:ascii="Garamond" w:hAnsi="Garamond" w:cs="Arial"/>
          <w:sz w:val="20"/>
          <w:szCs w:val="20"/>
        </w:rPr>
        <w:fldChar w:fldCharType="separate"/>
      </w:r>
      <w:r w:rsidRPr="004F1C60">
        <w:rPr>
          <w:rFonts w:ascii="Garamond" w:hAnsi="Garamond" w:cs="Arial"/>
          <w:sz w:val="20"/>
          <w:szCs w:val="20"/>
        </w:rPr>
        <w:fldChar w:fldCharType="end"/>
      </w:r>
      <w:r w:rsidRPr="004F1C60">
        <w:rPr>
          <w:rFonts w:ascii="Garamond" w:hAnsi="Garamond" w:cs="Arial"/>
          <w:sz w:val="20"/>
          <w:szCs w:val="20"/>
        </w:rPr>
        <w:t xml:space="preserve"> </w:t>
      </w:r>
      <w:r w:rsidRPr="004F1C60">
        <w:rPr>
          <w:rFonts w:ascii="Garamond" w:hAnsi="Garamond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F1C60">
        <w:rPr>
          <w:rFonts w:ascii="Garamond" w:hAnsi="Garamond" w:cs="Arial"/>
          <w:sz w:val="20"/>
          <w:szCs w:val="20"/>
        </w:rPr>
        <w:instrText xml:space="preserve"> FORMCHECKBOX </w:instrText>
      </w:r>
      <w:r w:rsidRPr="004F1C60">
        <w:rPr>
          <w:rFonts w:ascii="Garamond" w:hAnsi="Garamond" w:cs="Arial"/>
          <w:sz w:val="20"/>
          <w:szCs w:val="20"/>
        </w:rPr>
      </w:r>
      <w:r w:rsidRPr="004F1C60">
        <w:rPr>
          <w:rFonts w:ascii="Garamond" w:hAnsi="Garamond" w:cs="Arial"/>
          <w:sz w:val="20"/>
          <w:szCs w:val="20"/>
        </w:rPr>
        <w:fldChar w:fldCharType="separate"/>
      </w:r>
      <w:r w:rsidRPr="004F1C60">
        <w:rPr>
          <w:rFonts w:ascii="Garamond" w:hAnsi="Garamond" w:cs="Arial"/>
          <w:sz w:val="20"/>
          <w:szCs w:val="20"/>
        </w:rPr>
        <w:fldChar w:fldCharType="end"/>
      </w:r>
      <w:r w:rsidRPr="004F1C60">
        <w:rPr>
          <w:rFonts w:ascii="Garamond" w:hAnsi="Garamond" w:cs="Arial"/>
          <w:sz w:val="20"/>
          <w:szCs w:val="20"/>
        </w:rPr>
        <w:t xml:space="preserve"> </w:t>
      </w:r>
      <w:r w:rsidR="004C04C8" w:rsidRPr="004F1C60">
        <w:rPr>
          <w:rFonts w:ascii="Garamond" w:hAnsi="Garamond" w:cs="Arial"/>
          <w:sz w:val="20"/>
          <w:szCs w:val="20"/>
        </w:rPr>
        <w:t xml:space="preserve">Three (3) workshops from ENGL 408G, </w:t>
      </w:r>
      <w:r w:rsidR="00863766" w:rsidRPr="004F1C60">
        <w:rPr>
          <w:rFonts w:ascii="Garamond" w:hAnsi="Garamond"/>
          <w:sz w:val="20"/>
        </w:rPr>
        <w:t xml:space="preserve">410G, </w:t>
      </w:r>
      <w:r w:rsidR="004C04C8" w:rsidRPr="004F1C60">
        <w:rPr>
          <w:rFonts w:ascii="Garamond" w:hAnsi="Garamond"/>
          <w:sz w:val="20"/>
        </w:rPr>
        <w:t>446G, 476G, 580</w:t>
      </w:r>
      <w:r w:rsidR="00863766" w:rsidRPr="004F1C60">
        <w:rPr>
          <w:rFonts w:ascii="Garamond" w:hAnsi="Garamond"/>
          <w:sz w:val="20"/>
        </w:rPr>
        <w:t>, and 582</w:t>
      </w:r>
      <w:r w:rsidR="004C04C8" w:rsidRPr="004F1C60">
        <w:rPr>
          <w:rFonts w:ascii="Garamond" w:hAnsi="Garamond"/>
          <w:sz w:val="20"/>
        </w:rPr>
        <w:t xml:space="preserve">. </w:t>
      </w:r>
      <w:r w:rsidR="004C04C8" w:rsidRPr="004F1C60">
        <w:rPr>
          <w:rFonts w:ascii="Garamond" w:hAnsi="Garamond" w:cs="Arial"/>
          <w:sz w:val="20"/>
          <w:szCs w:val="20"/>
        </w:rPr>
        <w:t xml:space="preserve">Topics vary for </w:t>
      </w:r>
      <w:r w:rsidR="00AB1080">
        <w:rPr>
          <w:rFonts w:ascii="Garamond" w:hAnsi="Garamond" w:cs="Arial"/>
          <w:sz w:val="20"/>
          <w:szCs w:val="20"/>
        </w:rPr>
        <w:t xml:space="preserve">ENGL 409G and </w:t>
      </w:r>
      <w:r w:rsidR="004C04C8" w:rsidRPr="004F1C60">
        <w:rPr>
          <w:rFonts w:ascii="Garamond" w:hAnsi="Garamond" w:cs="Arial"/>
          <w:sz w:val="20"/>
          <w:szCs w:val="20"/>
        </w:rPr>
        <w:t xml:space="preserve">ENGL 680; with </w:t>
      </w:r>
      <w:r w:rsidR="004C04C8">
        <w:rPr>
          <w:rFonts w:ascii="Garamond" w:hAnsi="Garamond" w:cs="Arial"/>
          <w:color w:val="000000" w:themeColor="text1"/>
          <w:sz w:val="20"/>
          <w:szCs w:val="20"/>
        </w:rPr>
        <w:t>instructor permission and advisor/Graduate Coordinator approval, it may count towards this requirement.</w:t>
      </w:r>
    </w:p>
    <w:p w14:paraId="0C817FD6" w14:textId="4A830A2B" w:rsidR="00A77F3F" w:rsidRDefault="004C04C8" w:rsidP="004C04C8">
      <w:pPr>
        <w:ind w:left="720" w:hanging="54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7"/>
      <w:r>
        <w:rPr>
          <w:rFonts w:ascii="Garamond" w:hAnsi="Garamond" w:cs="Arial"/>
          <w:sz w:val="20"/>
          <w:szCs w:val="20"/>
        </w:rPr>
        <w:instrText xml:space="preserve"> FORMCHECKBOX </w:instrText>
      </w:r>
      <w:r>
        <w:rPr>
          <w:rFonts w:ascii="Garamond" w:hAnsi="Garamond" w:cs="Arial"/>
          <w:sz w:val="20"/>
          <w:szCs w:val="20"/>
        </w:rPr>
      </w:r>
      <w:r>
        <w:rPr>
          <w:rFonts w:ascii="Garamond" w:hAnsi="Garamond" w:cs="Arial"/>
          <w:sz w:val="20"/>
          <w:szCs w:val="20"/>
        </w:rPr>
        <w:fldChar w:fldCharType="separate"/>
      </w:r>
      <w:r>
        <w:rPr>
          <w:rFonts w:ascii="Garamond" w:hAnsi="Garamond" w:cs="Arial"/>
          <w:sz w:val="20"/>
          <w:szCs w:val="20"/>
        </w:rPr>
        <w:fldChar w:fldCharType="end"/>
      </w:r>
      <w:bookmarkEnd w:id="6"/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8"/>
      <w:r>
        <w:rPr>
          <w:rFonts w:ascii="Garamond" w:hAnsi="Garamond" w:cs="Arial"/>
          <w:sz w:val="20"/>
          <w:szCs w:val="20"/>
        </w:rPr>
        <w:instrText xml:space="preserve"> FORMCHECKBOX </w:instrText>
      </w:r>
      <w:r>
        <w:rPr>
          <w:rFonts w:ascii="Garamond" w:hAnsi="Garamond" w:cs="Arial"/>
          <w:sz w:val="20"/>
          <w:szCs w:val="20"/>
        </w:rPr>
      </w:r>
      <w:r>
        <w:rPr>
          <w:rFonts w:ascii="Garamond" w:hAnsi="Garamond" w:cs="Arial"/>
          <w:sz w:val="20"/>
          <w:szCs w:val="20"/>
        </w:rPr>
        <w:fldChar w:fldCharType="separate"/>
      </w:r>
      <w:r>
        <w:rPr>
          <w:rFonts w:ascii="Garamond" w:hAnsi="Garamond" w:cs="Arial"/>
          <w:sz w:val="20"/>
          <w:szCs w:val="20"/>
        </w:rPr>
        <w:fldChar w:fldCharType="end"/>
      </w:r>
      <w:bookmarkEnd w:id="7"/>
      <w:r>
        <w:rPr>
          <w:rFonts w:ascii="Garamond" w:hAnsi="Garamond" w:cs="Arial"/>
          <w:sz w:val="20"/>
          <w:szCs w:val="20"/>
        </w:rPr>
        <w:tab/>
        <w:t xml:space="preserve">These workshops must be in at least two (2) different genres: </w:t>
      </w:r>
      <w:r>
        <w:rPr>
          <w:rFonts w:ascii="Garamond" w:hAnsi="Garamond" w:cs="Arial"/>
          <w:sz w:val="20"/>
          <w:szCs w:val="20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8" w:name="Text130"/>
      <w:r>
        <w:rPr>
          <w:rFonts w:ascii="Garamond" w:hAnsi="Garamond" w:cs="Arial"/>
          <w:sz w:val="20"/>
          <w:szCs w:val="20"/>
        </w:rPr>
        <w:instrText xml:space="preserve"> FORMTEXT </w:instrText>
      </w:r>
      <w:r>
        <w:rPr>
          <w:rFonts w:ascii="Garamond" w:hAnsi="Garamond" w:cs="Arial"/>
          <w:sz w:val="20"/>
          <w:szCs w:val="20"/>
        </w:rPr>
      </w:r>
      <w:r>
        <w:rPr>
          <w:rFonts w:ascii="Garamond" w:hAnsi="Garamond" w:cs="Arial"/>
          <w:sz w:val="20"/>
          <w:szCs w:val="20"/>
        </w:rPr>
        <w:fldChar w:fldCharType="separate"/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sz w:val="20"/>
          <w:szCs w:val="20"/>
        </w:rPr>
        <w:fldChar w:fldCharType="end"/>
      </w:r>
      <w:bookmarkEnd w:id="8"/>
      <w:r>
        <w:rPr>
          <w:rFonts w:ascii="Garamond" w:hAnsi="Garamond" w:cs="Arial"/>
          <w:sz w:val="20"/>
          <w:szCs w:val="20"/>
        </w:rPr>
        <w:t xml:space="preserve"> and </w:t>
      </w:r>
      <w:r>
        <w:rPr>
          <w:rFonts w:ascii="Garamond" w:hAnsi="Garamond" w:cs="Arial"/>
          <w:sz w:val="20"/>
          <w:szCs w:val="20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9" w:name="Text131"/>
      <w:r>
        <w:rPr>
          <w:rFonts w:ascii="Garamond" w:hAnsi="Garamond" w:cs="Arial"/>
          <w:sz w:val="20"/>
          <w:szCs w:val="20"/>
        </w:rPr>
        <w:instrText xml:space="preserve"> FORMTEXT </w:instrText>
      </w:r>
      <w:r>
        <w:rPr>
          <w:rFonts w:ascii="Garamond" w:hAnsi="Garamond" w:cs="Arial"/>
          <w:sz w:val="20"/>
          <w:szCs w:val="20"/>
        </w:rPr>
      </w:r>
      <w:r>
        <w:rPr>
          <w:rFonts w:ascii="Garamond" w:hAnsi="Garamond" w:cs="Arial"/>
          <w:sz w:val="20"/>
          <w:szCs w:val="20"/>
        </w:rPr>
        <w:fldChar w:fldCharType="separate"/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sz w:val="20"/>
          <w:szCs w:val="20"/>
        </w:rPr>
        <w:fldChar w:fldCharType="end"/>
      </w:r>
      <w:bookmarkEnd w:id="9"/>
    </w:p>
    <w:p w14:paraId="7AE3AACE" w14:textId="549CAAC7" w:rsidR="00D3513A" w:rsidRPr="000835AF" w:rsidRDefault="00D3513A" w:rsidP="00B76273">
      <w:pPr>
        <w:ind w:left="180"/>
        <w:rPr>
          <w:color w:val="000000" w:themeColor="text1"/>
          <w:sz w:val="20"/>
          <w:szCs w:val="20"/>
        </w:rPr>
      </w:pPr>
      <w:r w:rsidRPr="000835AF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835AF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Pr="000835AF">
        <w:rPr>
          <w:rFonts w:ascii="Garamond" w:hAnsi="Garamond" w:cs="Arial"/>
          <w:color w:val="000000" w:themeColor="text1"/>
          <w:sz w:val="20"/>
          <w:szCs w:val="20"/>
        </w:rPr>
      </w:r>
      <w:r w:rsidRPr="000835AF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0835AF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 w:rsidRPr="000835AF">
        <w:rPr>
          <w:rFonts w:ascii="Garamond" w:hAnsi="Garamond" w:cs="Arial"/>
          <w:color w:val="000000" w:themeColor="text1"/>
          <w:sz w:val="20"/>
          <w:szCs w:val="20"/>
        </w:rPr>
        <w:tab/>
      </w:r>
      <w:r w:rsidRPr="00B76273">
        <w:rPr>
          <w:rFonts w:ascii="Garamond" w:hAnsi="Garamond" w:cs="Arial"/>
          <w:color w:val="000000" w:themeColor="text1"/>
          <w:sz w:val="20"/>
          <w:szCs w:val="20"/>
        </w:rPr>
        <w:t xml:space="preserve">Engl 581, </w:t>
      </w:r>
      <w:r w:rsidRPr="00B76273">
        <w:rPr>
          <w:rFonts w:ascii="Garamond" w:hAnsi="Garamond"/>
          <w:color w:val="000000" w:themeColor="text1"/>
          <w:sz w:val="20"/>
          <w:szCs w:val="20"/>
        </w:rPr>
        <w:t>Advanced Study of the Theory, History, and Practice of Teaching Creative Writing</w:t>
      </w:r>
      <w:r w:rsidRPr="000835AF">
        <w:rPr>
          <w:rFonts w:ascii="Garamond" w:hAnsi="Garamond"/>
          <w:color w:val="000000" w:themeColor="text1"/>
          <w:sz w:val="20"/>
          <w:szCs w:val="20"/>
        </w:rPr>
        <w:t>.</w:t>
      </w:r>
      <w:r w:rsidRPr="000835AF">
        <w:rPr>
          <w:color w:val="000000" w:themeColor="text1"/>
          <w:sz w:val="20"/>
          <w:szCs w:val="20"/>
        </w:rPr>
        <w:t xml:space="preserve"> </w:t>
      </w:r>
      <w:r w:rsidR="000835A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0835AF">
        <w:rPr>
          <w:color w:val="000000" w:themeColor="text1"/>
          <w:sz w:val="20"/>
          <w:szCs w:val="20"/>
        </w:rPr>
        <w:t xml:space="preserve">  </w:t>
      </w:r>
    </w:p>
    <w:p w14:paraId="2C291D41" w14:textId="77777777" w:rsidR="004A7FE2" w:rsidRPr="00A77F3F" w:rsidRDefault="004A7FE2" w:rsidP="00A77F3F">
      <w:pPr>
        <w:rPr>
          <w:rFonts w:ascii="Garamond" w:hAnsi="Garamond" w:cs="Arial"/>
          <w:b/>
          <w:sz w:val="16"/>
          <w:szCs w:val="16"/>
        </w:rPr>
      </w:pPr>
    </w:p>
    <w:p w14:paraId="35C83FB9" w14:textId="77777777" w:rsidR="00070310" w:rsidRPr="00DB7C19" w:rsidRDefault="00070310" w:rsidP="00070310">
      <w:pPr>
        <w:rPr>
          <w:rFonts w:ascii="Garamond" w:hAnsi="Garamond" w:cs="Arial"/>
          <w:b/>
          <w:sz w:val="20"/>
          <w:szCs w:val="20"/>
        </w:rPr>
      </w:pPr>
      <w:r w:rsidRPr="00DB7C19">
        <w:rPr>
          <w:rFonts w:ascii="Garamond" w:hAnsi="Garamond" w:cs="Arial"/>
          <w:b/>
          <w:sz w:val="20"/>
          <w:szCs w:val="20"/>
        </w:rPr>
        <w:t>Literary Breadth Requirement:</w:t>
      </w:r>
    </w:p>
    <w:p w14:paraId="5E4164A9" w14:textId="1C59F804" w:rsidR="00070310" w:rsidRPr="00DB7C19" w:rsidRDefault="00070310" w:rsidP="00070310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t xml:space="preserve">Students must complete at least </w:t>
      </w:r>
      <w:r>
        <w:rPr>
          <w:rFonts w:ascii="Garamond" w:hAnsi="Garamond" w:cs="Arial"/>
          <w:sz w:val="20"/>
          <w:szCs w:val="20"/>
        </w:rPr>
        <w:t>FOUR (4) classes/12</w:t>
      </w:r>
      <w:r w:rsidRPr="00DB7C19">
        <w:rPr>
          <w:rFonts w:ascii="Garamond" w:hAnsi="Garamond" w:cs="Arial"/>
          <w:sz w:val="20"/>
          <w:szCs w:val="20"/>
        </w:rPr>
        <w:t xml:space="preserve"> credit hours of literary studies </w:t>
      </w:r>
      <w:r>
        <w:rPr>
          <w:rFonts w:ascii="Garamond" w:hAnsi="Garamond" w:cs="Arial"/>
          <w:sz w:val="20"/>
          <w:szCs w:val="20"/>
        </w:rPr>
        <w:t>at the 500/600</w:t>
      </w:r>
      <w:r w:rsidR="00BD0606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>level as follows:</w:t>
      </w:r>
    </w:p>
    <w:p w14:paraId="0DBF9A0A" w14:textId="77777777" w:rsidR="00070310" w:rsidRPr="00DB7C19" w:rsidRDefault="00070310" w:rsidP="00070310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Pr="00DB7C19">
        <w:rPr>
          <w:rFonts w:ascii="Garamond" w:hAnsi="Garamond" w:cs="Arial"/>
          <w:sz w:val="20"/>
          <w:szCs w:val="20"/>
        </w:rPr>
      </w:r>
      <w:r w:rsidRPr="00DB7C19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r>
        <w:rPr>
          <w:rFonts w:ascii="Garamond" w:hAnsi="Garamond" w:cs="Arial"/>
          <w:sz w:val="20"/>
          <w:szCs w:val="20"/>
        </w:rPr>
        <w:tab/>
        <w:t>At least one course must be on American literature;</w:t>
      </w:r>
    </w:p>
    <w:p w14:paraId="0A8521AA" w14:textId="77777777" w:rsidR="00070310" w:rsidRPr="00DB7C19" w:rsidRDefault="00070310" w:rsidP="00070310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Pr="00DB7C19">
        <w:rPr>
          <w:rFonts w:ascii="Garamond" w:hAnsi="Garamond" w:cs="Arial"/>
          <w:sz w:val="20"/>
          <w:szCs w:val="20"/>
        </w:rPr>
      </w:r>
      <w:r w:rsidRPr="00DB7C19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r>
        <w:rPr>
          <w:rFonts w:ascii="Garamond" w:hAnsi="Garamond" w:cs="Arial"/>
          <w:sz w:val="20"/>
          <w:szCs w:val="20"/>
        </w:rPr>
        <w:tab/>
        <w:t>At least one course must be on British literature;</w:t>
      </w:r>
    </w:p>
    <w:p w14:paraId="30693ACB" w14:textId="6931E7DA" w:rsidR="00070310" w:rsidRDefault="00070310" w:rsidP="00070310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Pr="00DB7C19">
        <w:rPr>
          <w:rFonts w:ascii="Garamond" w:hAnsi="Garamond" w:cs="Arial"/>
          <w:sz w:val="20"/>
          <w:szCs w:val="20"/>
        </w:rPr>
      </w:r>
      <w:r w:rsidRPr="00DB7C19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r w:rsidRPr="00DB7C19"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>At least one course must be on pre-1800 literature;</w:t>
      </w:r>
    </w:p>
    <w:p w14:paraId="3A989281" w14:textId="4C786EA5" w:rsidR="007214EF" w:rsidRPr="00DB7C19" w:rsidRDefault="007214EF" w:rsidP="00070310">
      <w:pPr>
        <w:ind w:left="18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  <w:t>The same course may count as both American and pre-1800 OR British and pre-1800.</w:t>
      </w:r>
    </w:p>
    <w:p w14:paraId="4FDC4A38" w14:textId="002062F5" w:rsidR="00166808" w:rsidRPr="00CF709A" w:rsidRDefault="00070310" w:rsidP="00070310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  <w:t xml:space="preserve">The remaining </w:t>
      </w:r>
      <w:r w:rsidR="00166808">
        <w:rPr>
          <w:rFonts w:ascii="Garamond" w:hAnsi="Garamond" w:cs="Arial"/>
          <w:sz w:val="20"/>
          <w:szCs w:val="20"/>
        </w:rPr>
        <w:t xml:space="preserve">Literary Breadth Requirement course(s) </w:t>
      </w:r>
      <w:r>
        <w:rPr>
          <w:rFonts w:ascii="Garamond" w:hAnsi="Garamond" w:cs="Arial"/>
          <w:sz w:val="20"/>
          <w:szCs w:val="20"/>
        </w:rPr>
        <w:t>can be any 5</w:t>
      </w:r>
      <w:r w:rsidR="004B47F9">
        <w:rPr>
          <w:rFonts w:ascii="Garamond" w:hAnsi="Garamond" w:cs="Arial"/>
          <w:sz w:val="20"/>
          <w:szCs w:val="20"/>
        </w:rPr>
        <w:t>00</w:t>
      </w:r>
      <w:r>
        <w:rPr>
          <w:rFonts w:ascii="Garamond" w:hAnsi="Garamond" w:cs="Arial"/>
          <w:sz w:val="20"/>
          <w:szCs w:val="20"/>
        </w:rPr>
        <w:t>/600</w:t>
      </w:r>
      <w:r w:rsidR="00BD0606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>level literature courses.</w:t>
      </w:r>
    </w:p>
    <w:p w14:paraId="2C10BA1B" w14:textId="77777777" w:rsidR="00EB42CC" w:rsidRDefault="00EB42CC" w:rsidP="00070310">
      <w:pPr>
        <w:rPr>
          <w:rFonts w:ascii="Garamond" w:hAnsi="Garamond" w:cs="Arial"/>
          <w:sz w:val="20"/>
          <w:szCs w:val="20"/>
        </w:rPr>
      </w:pPr>
    </w:p>
    <w:p w14:paraId="6B461E47" w14:textId="40C3A153" w:rsidR="00166808" w:rsidRDefault="00166808" w:rsidP="00070310">
      <w:pPr>
        <w:rPr>
          <w:rFonts w:ascii="Garamond" w:hAnsi="Garamond" w:cs="Arial"/>
          <w:sz w:val="20"/>
          <w:szCs w:val="20"/>
        </w:rPr>
      </w:pPr>
      <w:r w:rsidRPr="00EB42CC">
        <w:rPr>
          <w:rFonts w:ascii="Garamond" w:hAnsi="Garamond" w:cs="Arial"/>
          <w:b/>
          <w:sz w:val="20"/>
          <w:szCs w:val="20"/>
        </w:rPr>
        <w:t>Electives</w:t>
      </w:r>
      <w:r>
        <w:rPr>
          <w:rFonts w:ascii="Garamond" w:hAnsi="Garamond" w:cs="Arial"/>
          <w:sz w:val="20"/>
          <w:szCs w:val="20"/>
        </w:rPr>
        <w:t xml:space="preserve"> may be any 400G/500/600</w:t>
      </w:r>
      <w:r w:rsidR="00BD0606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 xml:space="preserve">level English courses. Graduate courses in other departments may apply towards </w:t>
      </w:r>
      <w:r w:rsidR="008D5909">
        <w:rPr>
          <w:rFonts w:ascii="Garamond" w:hAnsi="Garamond" w:cs="Arial"/>
          <w:sz w:val="20"/>
          <w:szCs w:val="20"/>
        </w:rPr>
        <w:t>this</w:t>
      </w:r>
      <w:r>
        <w:rPr>
          <w:rFonts w:ascii="Garamond" w:hAnsi="Garamond" w:cs="Arial"/>
          <w:sz w:val="20"/>
          <w:szCs w:val="20"/>
        </w:rPr>
        <w:t xml:space="preserve"> degree with permission of the instructor and your advisor/Graduate Coordinator.</w:t>
      </w:r>
    </w:p>
    <w:p w14:paraId="5E226BD1" w14:textId="77777777" w:rsidR="00070310" w:rsidRPr="00A77F3F" w:rsidRDefault="00070310" w:rsidP="00070310">
      <w:pPr>
        <w:rPr>
          <w:rFonts w:ascii="Garamond" w:hAnsi="Garamond" w:cs="Arial"/>
          <w:sz w:val="16"/>
          <w:szCs w:val="16"/>
        </w:rPr>
      </w:pPr>
    </w:p>
    <w:p w14:paraId="2FF91C65" w14:textId="0BD18707" w:rsidR="00930C9D" w:rsidRPr="0039771A" w:rsidRDefault="00930C9D" w:rsidP="00930C9D">
      <w:pPr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Foreign Language Requirement:</w:t>
      </w:r>
      <w:r w:rsidR="008653A2">
        <w:rPr>
          <w:rFonts w:ascii="Garamond" w:hAnsi="Garamond" w:cs="Arial"/>
          <w:b/>
          <w:color w:val="000000" w:themeColor="text1"/>
          <w:sz w:val="20"/>
          <w:szCs w:val="20"/>
        </w:rPr>
        <w:t xml:space="preserve"> </w:t>
      </w:r>
      <w:r w:rsidR="008653A2">
        <w:rPr>
          <w:rFonts w:ascii="Garamond" w:hAnsi="Garamond" w:cs="Arial"/>
          <w:color w:val="000000" w:themeColor="text1"/>
          <w:sz w:val="20"/>
          <w:szCs w:val="20"/>
        </w:rPr>
        <w:t>(See Handbook for the various options for meeting this requirement.)</w:t>
      </w:r>
    </w:p>
    <w:p w14:paraId="02C30B3D" w14:textId="3816D371" w:rsidR="00930C9D" w:rsidRPr="0039771A" w:rsidRDefault="00930C9D" w:rsidP="00590A62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10"/>
      <w:r w:rsidRPr="0039771A">
        <w:rPr>
          <w:rFonts w:ascii="Garamond" w:hAnsi="Garamond" w:cs="Arial"/>
          <w:color w:val="000000" w:themeColor="text1"/>
          <w:sz w:val="20"/>
          <w:szCs w:val="20"/>
        </w:rPr>
        <w:tab/>
      </w:r>
      <w:r w:rsidR="00590A62">
        <w:rPr>
          <w:rFonts w:ascii="Garamond" w:hAnsi="Garamond" w:cs="Arial"/>
          <w:color w:val="000000" w:themeColor="text1"/>
          <w:sz w:val="20"/>
          <w:szCs w:val="20"/>
        </w:rPr>
        <w:t xml:space="preserve">Demonstrate either method of completion: </w:t>
      </w:r>
      <w:r w:rsidR="008653A2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="00590A62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</w:p>
    <w:p w14:paraId="0F92CDA6" w14:textId="51AC7BBC" w:rsidR="00930C9D" w:rsidRDefault="00930C9D" w:rsidP="00930C9D">
      <w:pPr>
        <w:ind w:left="180" w:firstLine="54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Advanced </w:t>
      </w:r>
      <w:r w:rsidR="0085399B">
        <w:rPr>
          <w:rFonts w:ascii="Garamond" w:hAnsi="Garamond" w:cs="Arial"/>
          <w:color w:val="000000" w:themeColor="text1"/>
          <w:sz w:val="20"/>
          <w:szCs w:val="20"/>
        </w:rPr>
        <w:t>reading competency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in ONE (1) language (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, completion date: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)</w:t>
      </w:r>
      <w:r w:rsidR="00050950">
        <w:rPr>
          <w:rFonts w:ascii="Garamond" w:hAnsi="Garamond" w:cs="Arial"/>
          <w:color w:val="000000" w:themeColor="text1"/>
          <w:sz w:val="20"/>
          <w:szCs w:val="20"/>
        </w:rPr>
        <w:t>, OR</w:t>
      </w:r>
    </w:p>
    <w:p w14:paraId="482AE0A6" w14:textId="45D70D05" w:rsidR="00930C9D" w:rsidRPr="0039771A" w:rsidRDefault="00930C9D" w:rsidP="00930C9D">
      <w:pPr>
        <w:ind w:left="180" w:firstLine="54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>Reading knowledge of TWO (2) language</w:t>
      </w:r>
      <w:r w:rsidR="00812B74">
        <w:rPr>
          <w:rFonts w:ascii="Garamond" w:hAnsi="Garamond" w:cs="Arial"/>
          <w:color w:val="000000" w:themeColor="text1"/>
          <w:sz w:val="20"/>
          <w:szCs w:val="20"/>
        </w:rPr>
        <w:t>s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(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11"/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, completion date: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12"/>
      <w:r w:rsidRPr="0039771A">
        <w:rPr>
          <w:rFonts w:ascii="Garamond" w:hAnsi="Garamond" w:cs="Arial"/>
          <w:color w:val="000000" w:themeColor="text1"/>
          <w:sz w:val="20"/>
          <w:szCs w:val="20"/>
        </w:rPr>
        <w:t>)</w:t>
      </w:r>
      <w:r w:rsidR="00812B74">
        <w:rPr>
          <w:rFonts w:ascii="Garamond" w:hAnsi="Garamond" w:cs="Arial"/>
          <w:color w:val="000000" w:themeColor="text1"/>
          <w:sz w:val="20"/>
          <w:szCs w:val="20"/>
        </w:rPr>
        <w:t xml:space="preserve"> AND </w:t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  <w:t>(</w:t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="00812B74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812B74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812B74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812B74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812B74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, completion date: </w:t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="00812B74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812B74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812B74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812B74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812B74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 w:rsidR="00812B74" w:rsidRPr="0039771A">
        <w:rPr>
          <w:rFonts w:ascii="Garamond" w:hAnsi="Garamond" w:cs="Arial"/>
          <w:color w:val="000000" w:themeColor="text1"/>
          <w:sz w:val="20"/>
          <w:szCs w:val="20"/>
        </w:rPr>
        <w:t>)</w:t>
      </w:r>
    </w:p>
    <w:p w14:paraId="6E9DB444" w14:textId="61EF84D8" w:rsidR="009A6FB2" w:rsidRPr="00A77F3F" w:rsidRDefault="002059E5" w:rsidP="00C85D36">
      <w:pPr>
        <w:rPr>
          <w:rFonts w:ascii="Garamond" w:hAnsi="Garamond" w:cs="Arial"/>
          <w:color w:val="000000" w:themeColor="text1"/>
          <w:sz w:val="16"/>
          <w:szCs w:val="16"/>
        </w:rPr>
      </w:pPr>
      <w:r w:rsidRPr="00A77F3F">
        <w:rPr>
          <w:rFonts w:ascii="Garamond" w:hAnsi="Garamond" w:cs="Arial"/>
          <w:color w:val="000000" w:themeColor="text1"/>
          <w:sz w:val="16"/>
          <w:szCs w:val="16"/>
        </w:rPr>
        <w:t xml:space="preserve">    </w:t>
      </w:r>
    </w:p>
    <w:p w14:paraId="72BDF023" w14:textId="547235BA" w:rsidR="009A6FB2" w:rsidRPr="0039771A" w:rsidRDefault="009A6FB2" w:rsidP="00C85D36">
      <w:pPr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PhD Comprehensive Exams</w:t>
      </w:r>
      <w:r w:rsidR="00314B55" w:rsidRPr="0039771A">
        <w:rPr>
          <w:rFonts w:ascii="Garamond" w:hAnsi="Garamond" w:cs="Arial"/>
          <w:b/>
          <w:color w:val="000000" w:themeColor="text1"/>
          <w:sz w:val="20"/>
          <w:szCs w:val="20"/>
        </w:rPr>
        <w:t>:</w:t>
      </w:r>
    </w:p>
    <w:p w14:paraId="7DEBEC6A" w14:textId="45C1ED9F" w:rsidR="001717D2" w:rsidRDefault="009A6FB2" w:rsidP="007B646D">
      <w:pPr>
        <w:ind w:left="187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All regular coursework and language requirements must be completed before sitting for the PhD exams. </w:t>
      </w:r>
    </w:p>
    <w:p w14:paraId="1406EEA6" w14:textId="200FF94E" w:rsidR="001717D2" w:rsidRDefault="001717D2" w:rsidP="001717D2">
      <w:pPr>
        <w:ind w:left="720" w:hanging="533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8"/>
      <w:r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>
        <w:rPr>
          <w:rFonts w:ascii="Garamond" w:hAnsi="Garamond" w:cs="Arial"/>
          <w:color w:val="000000" w:themeColor="text1"/>
          <w:sz w:val="20"/>
          <w:szCs w:val="20"/>
        </w:rPr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13"/>
      <w:r>
        <w:rPr>
          <w:rFonts w:ascii="Garamond" w:hAnsi="Garamond" w:cs="Arial"/>
          <w:color w:val="000000" w:themeColor="text1"/>
          <w:sz w:val="20"/>
          <w:szCs w:val="20"/>
        </w:rPr>
        <w:tab/>
        <w:t xml:space="preserve">An Intent to Comp form must be submitted by Oct 15 or Feb 15 of the semester before beginning exams. </w:t>
      </w:r>
    </w:p>
    <w:p w14:paraId="0177C81E" w14:textId="22CBE3A7" w:rsidR="001717D2" w:rsidRPr="0092772E" w:rsidRDefault="001717D2" w:rsidP="001717D2">
      <w:pPr>
        <w:ind w:left="720"/>
        <w:rPr>
          <w:rFonts w:ascii="Garamond" w:hAnsi="Garamond" w:cs="Arial"/>
          <w:i/>
          <w:color w:val="000000" w:themeColor="text1"/>
          <w:sz w:val="20"/>
          <w:szCs w:val="20"/>
        </w:rPr>
      </w:pPr>
      <w:r w:rsidRPr="0092772E">
        <w:rPr>
          <w:rFonts w:ascii="Garamond" w:hAnsi="Garamond" w:cs="Arial"/>
          <w:i/>
          <w:color w:val="000000" w:themeColor="text1"/>
          <w:sz w:val="20"/>
          <w:szCs w:val="20"/>
        </w:rPr>
        <w:t xml:space="preserve">Note: </w:t>
      </w:r>
      <w:r w:rsidR="009E6130" w:rsidRPr="0092772E">
        <w:rPr>
          <w:rFonts w:ascii="Garamond" w:hAnsi="Garamond" w:cs="Arial"/>
          <w:i/>
          <w:color w:val="000000" w:themeColor="text1"/>
          <w:sz w:val="20"/>
          <w:szCs w:val="20"/>
        </w:rPr>
        <w:t xml:space="preserve">if </w:t>
      </w:r>
      <w:r w:rsidR="009E6130">
        <w:rPr>
          <w:rFonts w:ascii="Garamond" w:hAnsi="Garamond" w:cs="Arial"/>
          <w:i/>
          <w:color w:val="000000" w:themeColor="text1"/>
          <w:sz w:val="20"/>
          <w:szCs w:val="20"/>
        </w:rPr>
        <w:t xml:space="preserve">the coursework exam option is chosen, the semester that the </w:t>
      </w:r>
      <w:r w:rsidR="009E6130" w:rsidRPr="0092772E">
        <w:rPr>
          <w:rFonts w:ascii="Garamond" w:hAnsi="Garamond" w:cs="Arial"/>
          <w:i/>
          <w:color w:val="000000" w:themeColor="text1"/>
          <w:sz w:val="20"/>
          <w:szCs w:val="20"/>
        </w:rPr>
        <w:t xml:space="preserve">six </w:t>
      </w:r>
      <w:r w:rsidR="009E6130">
        <w:rPr>
          <w:rFonts w:ascii="Garamond" w:hAnsi="Garamond" w:cs="Arial"/>
          <w:i/>
          <w:color w:val="000000" w:themeColor="text1"/>
          <w:sz w:val="20"/>
          <w:szCs w:val="20"/>
        </w:rPr>
        <w:t xml:space="preserve">hours of </w:t>
      </w:r>
      <w:r w:rsidR="009E6130" w:rsidRPr="0092772E">
        <w:rPr>
          <w:rFonts w:ascii="Garamond" w:hAnsi="Garamond" w:cs="Arial"/>
          <w:i/>
          <w:color w:val="000000" w:themeColor="text1"/>
          <w:sz w:val="20"/>
          <w:szCs w:val="20"/>
        </w:rPr>
        <w:t xml:space="preserve">extra </w:t>
      </w:r>
      <w:r w:rsidR="009E6130">
        <w:rPr>
          <w:rFonts w:ascii="Garamond" w:hAnsi="Garamond" w:cs="Arial"/>
          <w:i/>
          <w:color w:val="000000" w:themeColor="text1"/>
          <w:sz w:val="20"/>
          <w:szCs w:val="20"/>
        </w:rPr>
        <w:t>electives is completed counts as a semester in exams.</w:t>
      </w:r>
    </w:p>
    <w:p w14:paraId="1490FCB4" w14:textId="566622BE" w:rsidR="001717D2" w:rsidRPr="0092772E" w:rsidRDefault="001717D2" w:rsidP="001717D2">
      <w:pPr>
        <w:ind w:left="720" w:hanging="533"/>
        <w:rPr>
          <w:rFonts w:ascii="Garamond" w:hAnsi="Garamond" w:cs="Arial"/>
          <w:i/>
          <w:color w:val="000000" w:themeColor="text1"/>
          <w:sz w:val="20"/>
          <w:szCs w:val="20"/>
        </w:rPr>
      </w:pPr>
      <w:r w:rsidRPr="0092772E">
        <w:rPr>
          <w:rFonts w:ascii="Garamond" w:hAnsi="Garamond" w:cs="Arial"/>
          <w:i/>
          <w:color w:val="000000" w:themeColor="text1"/>
          <w:sz w:val="20"/>
          <w:szCs w:val="20"/>
        </w:rPr>
        <w:tab/>
        <w:t>Note: the two courses in the exam area may be completed earlier in the degree.</w:t>
      </w:r>
    </w:p>
    <w:p w14:paraId="5B8296B1" w14:textId="77777777" w:rsidR="001717D2" w:rsidRPr="00A77F3F" w:rsidRDefault="001717D2" w:rsidP="009A6FB2">
      <w:pPr>
        <w:ind w:left="187"/>
        <w:rPr>
          <w:rFonts w:ascii="Garamond" w:hAnsi="Garamond" w:cs="Arial"/>
          <w:color w:val="000000" w:themeColor="text1"/>
          <w:sz w:val="16"/>
          <w:szCs w:val="16"/>
        </w:rPr>
      </w:pPr>
    </w:p>
    <w:p w14:paraId="1872FCE9" w14:textId="0B67354A" w:rsidR="00870C70" w:rsidRPr="0039771A" w:rsidRDefault="009A6FB2" w:rsidP="002F6977">
      <w:pPr>
        <w:ind w:left="187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PhD exams consist of </w:t>
      </w:r>
      <w:r w:rsidR="00314B55" w:rsidRPr="0039771A">
        <w:rPr>
          <w:rFonts w:ascii="Garamond" w:hAnsi="Garamond" w:cs="Arial"/>
          <w:color w:val="000000" w:themeColor="text1"/>
          <w:sz w:val="20"/>
          <w:szCs w:val="20"/>
        </w:rPr>
        <w:t>one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pri</w:t>
      </w:r>
      <w:r w:rsidR="001165EF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mary and </w:t>
      </w:r>
      <w:r w:rsidR="00314B55" w:rsidRPr="0039771A">
        <w:rPr>
          <w:rFonts w:ascii="Garamond" w:hAnsi="Garamond" w:cs="Arial"/>
          <w:color w:val="000000" w:themeColor="text1"/>
          <w:sz w:val="20"/>
          <w:szCs w:val="20"/>
        </w:rPr>
        <w:t>three</w:t>
      </w:r>
      <w:r w:rsidR="001165EF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secondary exams.</w:t>
      </w:r>
      <w:r w:rsidR="00590A62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="00870C70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One </w:t>
      </w:r>
      <w:r w:rsidR="0085399B">
        <w:rPr>
          <w:rFonts w:ascii="Garamond" w:hAnsi="Garamond" w:cs="Arial"/>
          <w:color w:val="000000" w:themeColor="text1"/>
          <w:sz w:val="20"/>
          <w:szCs w:val="20"/>
        </w:rPr>
        <w:t xml:space="preserve">secondary </w:t>
      </w:r>
      <w:r w:rsidR="00870C70" w:rsidRPr="0039771A">
        <w:rPr>
          <w:rFonts w:ascii="Garamond" w:hAnsi="Garamond" w:cs="Arial"/>
          <w:color w:val="000000" w:themeColor="text1"/>
          <w:sz w:val="20"/>
          <w:szCs w:val="20"/>
        </w:rPr>
        <w:t>exam may be taken as the “coursework exam” option: two extra courses</w:t>
      </w:r>
      <w:r w:rsidR="0085399B">
        <w:rPr>
          <w:rFonts w:ascii="Garamond" w:hAnsi="Garamond" w:cs="Arial"/>
          <w:color w:val="000000" w:themeColor="text1"/>
          <w:sz w:val="20"/>
          <w:szCs w:val="20"/>
        </w:rPr>
        <w:t xml:space="preserve"> (incl</w:t>
      </w:r>
      <w:r w:rsidR="004A0AA6">
        <w:rPr>
          <w:rFonts w:ascii="Garamond" w:hAnsi="Garamond" w:cs="Arial"/>
          <w:color w:val="000000" w:themeColor="text1"/>
          <w:sz w:val="20"/>
          <w:szCs w:val="20"/>
        </w:rPr>
        <w:t>uding</w:t>
      </w:r>
      <w:r w:rsidR="0085399B">
        <w:rPr>
          <w:rFonts w:ascii="Garamond" w:hAnsi="Garamond" w:cs="Arial"/>
          <w:color w:val="000000" w:themeColor="text1"/>
          <w:sz w:val="20"/>
          <w:szCs w:val="20"/>
        </w:rPr>
        <w:t xml:space="preserve"> at least one at the 5</w:t>
      </w:r>
      <w:r w:rsidR="004B47F9">
        <w:rPr>
          <w:rFonts w:ascii="Garamond" w:hAnsi="Garamond" w:cs="Arial"/>
          <w:color w:val="000000" w:themeColor="text1"/>
          <w:sz w:val="20"/>
          <w:szCs w:val="20"/>
        </w:rPr>
        <w:t>00</w:t>
      </w:r>
      <w:r w:rsidR="0085399B">
        <w:rPr>
          <w:rFonts w:ascii="Garamond" w:hAnsi="Garamond" w:cs="Arial"/>
          <w:color w:val="000000" w:themeColor="text1"/>
          <w:sz w:val="20"/>
          <w:szCs w:val="20"/>
        </w:rPr>
        <w:t>/600</w:t>
      </w:r>
      <w:r w:rsidR="004B47F9">
        <w:rPr>
          <w:rFonts w:ascii="Garamond" w:hAnsi="Garamond" w:cs="Arial"/>
          <w:color w:val="000000" w:themeColor="text1"/>
          <w:sz w:val="20"/>
          <w:szCs w:val="20"/>
        </w:rPr>
        <w:t xml:space="preserve"> level</w:t>
      </w:r>
      <w:r w:rsidR="0085399B">
        <w:rPr>
          <w:rFonts w:ascii="Garamond" w:hAnsi="Garamond" w:cs="Arial"/>
          <w:color w:val="000000" w:themeColor="text1"/>
          <w:sz w:val="20"/>
          <w:szCs w:val="20"/>
        </w:rPr>
        <w:t>)</w:t>
      </w:r>
      <w:r w:rsidR="00870C70" w:rsidRPr="0039771A">
        <w:rPr>
          <w:rFonts w:ascii="Garamond" w:hAnsi="Garamond" w:cs="Arial"/>
          <w:color w:val="000000" w:themeColor="text1"/>
          <w:sz w:val="20"/>
          <w:szCs w:val="20"/>
        </w:rPr>
        <w:t>, see handbook for policy.</w:t>
      </w:r>
    </w:p>
    <w:p w14:paraId="455B15F6" w14:textId="17301199" w:rsidR="00A77F3F" w:rsidRPr="0039771A" w:rsidRDefault="00A77F3F" w:rsidP="00A77F3F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>
        <w:rPr>
          <w:rFonts w:ascii="Garamond" w:hAnsi="Garamond" w:cs="Arial"/>
          <w:color w:val="000000" w:themeColor="text1"/>
          <w:sz w:val="20"/>
          <w:szCs w:val="20"/>
        </w:rPr>
        <w:tab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The primary exam 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will be </w:t>
      </w:r>
      <w:r w:rsidR="00BC5AA7">
        <w:rPr>
          <w:rFonts w:ascii="Garamond" w:hAnsi="Garamond" w:cs="Arial"/>
          <w:color w:val="000000" w:themeColor="text1"/>
          <w:sz w:val="20"/>
          <w:szCs w:val="20"/>
        </w:rPr>
        <w:t>a Creative Writing portfolio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.</w:t>
      </w:r>
    </w:p>
    <w:p w14:paraId="3550070B" w14:textId="5073F7A9" w:rsidR="009A6FB2" w:rsidRPr="0039771A" w:rsidRDefault="009A6FB2" w:rsidP="00CF709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ab/>
      </w:r>
      <w:r w:rsidR="00CF709A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Two of the four exam areas must be chosen from </w:t>
      </w:r>
      <w:r w:rsidR="00CF709A">
        <w:rPr>
          <w:rFonts w:ascii="Garamond" w:hAnsi="Garamond" w:cs="Arial"/>
          <w:color w:val="000000" w:themeColor="text1"/>
          <w:sz w:val="20"/>
          <w:szCs w:val="20"/>
        </w:rPr>
        <w:t xml:space="preserve">areas BL1-5 </w:t>
      </w:r>
      <w:r w:rsidR="004F1C60">
        <w:rPr>
          <w:rFonts w:ascii="Garamond" w:hAnsi="Garamond" w:cs="Arial"/>
          <w:color w:val="000000" w:themeColor="text1"/>
          <w:sz w:val="20"/>
          <w:szCs w:val="20"/>
        </w:rPr>
        <w:t>and</w:t>
      </w:r>
      <w:r w:rsidR="00CF709A">
        <w:rPr>
          <w:rFonts w:ascii="Garamond" w:hAnsi="Garamond" w:cs="Arial"/>
          <w:color w:val="000000" w:themeColor="text1"/>
          <w:sz w:val="20"/>
          <w:szCs w:val="20"/>
        </w:rPr>
        <w:t xml:space="preserve"> AL1-3</w:t>
      </w:r>
      <w:r w:rsidR="004F1C60">
        <w:rPr>
          <w:rFonts w:ascii="Garamond" w:hAnsi="Garamond" w:cs="Arial"/>
          <w:color w:val="000000" w:themeColor="text1"/>
          <w:sz w:val="20"/>
          <w:szCs w:val="20"/>
        </w:rPr>
        <w:t>.</w:t>
      </w:r>
    </w:p>
    <w:p w14:paraId="7E2EA011" w14:textId="5DBF95E6" w:rsidR="009F344B" w:rsidRPr="00A77F3F" w:rsidRDefault="009F344B" w:rsidP="009A6FB2">
      <w:pPr>
        <w:ind w:left="180"/>
        <w:rPr>
          <w:rFonts w:ascii="Garamond" w:hAnsi="Garamond" w:cs="Arial"/>
          <w:color w:val="000000" w:themeColor="text1"/>
          <w:sz w:val="16"/>
          <w:szCs w:val="16"/>
        </w:rPr>
      </w:pPr>
    </w:p>
    <w:p w14:paraId="5567E639" w14:textId="0BF0FECA" w:rsidR="004A0AA6" w:rsidRPr="004F1C60" w:rsidRDefault="009F344B" w:rsidP="0044386E">
      <w:pPr>
        <w:ind w:left="180"/>
        <w:rPr>
          <w:rFonts w:ascii="Garamond" w:hAnsi="Garamond"/>
          <w:b/>
          <w:color w:val="000000" w:themeColor="text1"/>
          <w:sz w:val="20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Designated</w:t>
      </w:r>
      <w:r w:rsidR="00057DEC" w:rsidRPr="0039771A">
        <w:rPr>
          <w:rFonts w:ascii="Garamond" w:hAnsi="Garamond" w:cs="Arial"/>
          <w:b/>
          <w:color w:val="000000" w:themeColor="text1"/>
          <w:sz w:val="20"/>
          <w:szCs w:val="20"/>
        </w:rPr>
        <w:t xml:space="preserve"> Exam </w:t>
      </w: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Areas:</w:t>
      </w:r>
      <w:r w:rsidR="0044386E">
        <w:rPr>
          <w:rFonts w:ascii="Garamond" w:hAnsi="Garamond" w:cs="Arial"/>
          <w:b/>
          <w:color w:val="000000" w:themeColor="text1"/>
          <w:sz w:val="20"/>
          <w:szCs w:val="20"/>
        </w:rPr>
        <w:t xml:space="preserve"> </w:t>
      </w:r>
      <w:r w:rsidR="004A0AA6">
        <w:rPr>
          <w:rFonts w:ascii="Garamond" w:hAnsi="Garamond" w:cs="Arial"/>
          <w:color w:val="000000" w:themeColor="text1"/>
          <w:sz w:val="20"/>
          <w:szCs w:val="20"/>
        </w:rPr>
        <w:t>See attached list of exam areas.</w:t>
      </w:r>
    </w:p>
    <w:p w14:paraId="1ACF9BAB" w14:textId="4C2D1BC3" w:rsidR="00FC08F3" w:rsidRDefault="009F344B" w:rsidP="009F344B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Primary: </w:t>
      </w:r>
      <w:r w:rsidR="00BC5AA7">
        <w:rPr>
          <w:rFonts w:ascii="Garamond" w:hAnsi="Garamond" w:cs="Arial"/>
          <w:color w:val="000000" w:themeColor="text1"/>
          <w:sz w:val="20"/>
          <w:szCs w:val="20"/>
        </w:rPr>
        <w:t>Creative Writing</w:t>
      </w:r>
    </w:p>
    <w:p w14:paraId="2526A9A3" w14:textId="7A9BD39A" w:rsidR="00FC08F3" w:rsidRDefault="009F344B" w:rsidP="009F344B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>Secondary</w:t>
      </w:r>
      <w:r w:rsidR="00C85E92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="00CD1215">
        <w:rPr>
          <w:rFonts w:ascii="Garamond" w:hAnsi="Garamond" w:cs="Arial"/>
          <w:color w:val="000000" w:themeColor="text1"/>
          <w:sz w:val="20"/>
          <w:szCs w:val="20"/>
        </w:rPr>
        <w:t>exam in literature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: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</w:p>
    <w:p w14:paraId="5A6500D3" w14:textId="5B18C6A5" w:rsidR="004F1C60" w:rsidRDefault="004F1C60" w:rsidP="004F1C6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Secondary </w:t>
      </w:r>
      <w:r w:rsidR="00CD1215">
        <w:rPr>
          <w:rFonts w:ascii="Garamond" w:hAnsi="Garamond" w:cs="Arial"/>
          <w:color w:val="000000" w:themeColor="text1"/>
          <w:sz w:val="20"/>
          <w:szCs w:val="20"/>
        </w:rPr>
        <w:t>exam in literature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: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</w:p>
    <w:p w14:paraId="49C6B2C6" w14:textId="5E723636" w:rsidR="009A6FB2" w:rsidRDefault="00FC08F3" w:rsidP="009F344B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 xml:space="preserve">Open </w:t>
      </w:r>
      <w:r w:rsidR="009F344B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Secondary: </w:t>
      </w:r>
      <w:r w:rsidR="009F344B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F344B"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="009F344B" w:rsidRPr="0039771A">
        <w:rPr>
          <w:rFonts w:ascii="Garamond" w:hAnsi="Garamond" w:cs="Arial"/>
          <w:color w:val="000000" w:themeColor="text1"/>
          <w:sz w:val="20"/>
          <w:szCs w:val="20"/>
        </w:rPr>
      </w:r>
      <w:r w:rsidR="009F344B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="009F344B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9F344B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9F344B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9F344B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9F344B" w:rsidRPr="0039771A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9F344B"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</w:p>
    <w:p w14:paraId="5E96924D" w14:textId="77777777" w:rsidR="00651018" w:rsidRPr="00A77F3F" w:rsidRDefault="00651018" w:rsidP="009F344B">
      <w:pPr>
        <w:ind w:left="180"/>
        <w:rPr>
          <w:rFonts w:ascii="Garamond" w:hAnsi="Garamond" w:cs="Arial"/>
          <w:color w:val="000000" w:themeColor="text1"/>
          <w:sz w:val="16"/>
          <w:szCs w:val="16"/>
        </w:rPr>
      </w:pPr>
    </w:p>
    <w:p w14:paraId="5AD8F320" w14:textId="77777777" w:rsidR="004A0AA6" w:rsidRDefault="00C85E92" w:rsidP="00C85E92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If taking coursework </w:t>
      </w:r>
      <w:r w:rsidR="00254866">
        <w:rPr>
          <w:rFonts w:ascii="Garamond" w:hAnsi="Garamond" w:cs="Arial"/>
          <w:color w:val="000000" w:themeColor="text1"/>
          <w:sz w:val="20"/>
          <w:szCs w:val="20"/>
        </w:rPr>
        <w:t xml:space="preserve">secondary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exam option, which area?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</w:p>
    <w:p w14:paraId="00D8B98B" w14:textId="376B508B" w:rsidR="009C011D" w:rsidRDefault="00C85E92" w:rsidP="00CF709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>“</w:t>
      </w:r>
      <w:r w:rsidR="004A0AA6">
        <w:rPr>
          <w:rFonts w:ascii="Garamond" w:hAnsi="Garamond" w:cs="Arial"/>
          <w:color w:val="000000" w:themeColor="text1"/>
          <w:sz w:val="20"/>
          <w:szCs w:val="20"/>
        </w:rPr>
        <w:t>E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xam” course</w:t>
      </w:r>
      <w:r w:rsidR="004A0AA6">
        <w:rPr>
          <w:rFonts w:ascii="Garamond" w:hAnsi="Garamond" w:cs="Arial"/>
          <w:color w:val="000000" w:themeColor="text1"/>
          <w:sz w:val="20"/>
          <w:szCs w:val="20"/>
        </w:rPr>
        <w:t xml:space="preserve"> 1 (must be at 500/600 level)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: </w:t>
      </w:r>
      <w:r w:rsidR="00166808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4" w:name="Text111"/>
      <w:r w:rsidR="00166808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="00166808">
        <w:rPr>
          <w:rFonts w:ascii="Garamond" w:hAnsi="Garamond" w:cs="Arial"/>
          <w:color w:val="000000" w:themeColor="text1"/>
          <w:sz w:val="20"/>
          <w:szCs w:val="20"/>
        </w:rPr>
      </w:r>
      <w:r w:rsidR="00166808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="00166808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166808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166808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166808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166808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166808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14"/>
      <w:r w:rsidR="00CF709A">
        <w:rPr>
          <w:rFonts w:ascii="Garamond" w:hAnsi="Garamond" w:cs="Arial"/>
          <w:color w:val="000000" w:themeColor="text1"/>
          <w:sz w:val="20"/>
          <w:szCs w:val="20"/>
        </w:rPr>
        <w:t xml:space="preserve">;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“</w:t>
      </w:r>
      <w:r w:rsidR="004A0AA6">
        <w:rPr>
          <w:rFonts w:ascii="Garamond" w:hAnsi="Garamond" w:cs="Arial"/>
          <w:color w:val="000000" w:themeColor="text1"/>
          <w:sz w:val="20"/>
          <w:szCs w:val="20"/>
        </w:rPr>
        <w:t>E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xam” course</w:t>
      </w:r>
      <w:r w:rsidR="004A0AA6">
        <w:rPr>
          <w:rFonts w:ascii="Garamond" w:hAnsi="Garamond" w:cs="Arial"/>
          <w:color w:val="000000" w:themeColor="text1"/>
          <w:sz w:val="20"/>
          <w:szCs w:val="20"/>
        </w:rPr>
        <w:t xml:space="preserve"> 2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: </w:t>
      </w:r>
      <w:r w:rsidR="00166808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5" w:name="Text112"/>
      <w:r w:rsidR="00166808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="00166808">
        <w:rPr>
          <w:rFonts w:ascii="Garamond" w:hAnsi="Garamond" w:cs="Arial"/>
          <w:color w:val="000000" w:themeColor="text1"/>
          <w:sz w:val="20"/>
          <w:szCs w:val="20"/>
        </w:rPr>
      </w:r>
      <w:r w:rsidR="00166808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="00166808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166808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166808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166808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166808"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 w:rsidR="00166808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15"/>
    </w:p>
    <w:p w14:paraId="1552C597" w14:textId="39F4B942" w:rsidR="009C011D" w:rsidRDefault="009C011D" w:rsidP="009C011D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>
        <w:rPr>
          <w:rFonts w:ascii="Garamond" w:hAnsi="Garamond" w:cs="Arial"/>
          <w:color w:val="000000" w:themeColor="text1"/>
          <w:sz w:val="20"/>
          <w:szCs w:val="20"/>
        </w:rPr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 The two </w:t>
      </w:r>
      <w:r w:rsidR="002F6977">
        <w:rPr>
          <w:rFonts w:ascii="Garamond" w:hAnsi="Garamond" w:cs="Arial"/>
          <w:color w:val="000000" w:themeColor="text1"/>
          <w:sz w:val="20"/>
          <w:szCs w:val="20"/>
        </w:rPr>
        <w:t xml:space="preserve">“exam” </w:t>
      </w:r>
      <w:r>
        <w:rPr>
          <w:rFonts w:ascii="Garamond" w:hAnsi="Garamond" w:cs="Arial"/>
          <w:color w:val="000000" w:themeColor="text1"/>
          <w:sz w:val="20"/>
          <w:szCs w:val="20"/>
        </w:rPr>
        <w:t>courses chosen satisfy any area-specific requirements for coursework exam choices in that area.</w:t>
      </w:r>
    </w:p>
    <w:p w14:paraId="2372FF42" w14:textId="77777777" w:rsidR="009C011D" w:rsidRPr="00EB3E62" w:rsidRDefault="009C011D" w:rsidP="009C011D">
      <w:pPr>
        <w:ind w:left="180" w:firstLine="540"/>
        <w:rPr>
          <w:rFonts w:ascii="Garamond" w:hAnsi="Garamond" w:cs="Arial"/>
          <w:color w:val="000000" w:themeColor="text1"/>
          <w:sz w:val="20"/>
          <w:szCs w:val="20"/>
        </w:rPr>
      </w:pPr>
      <w:r w:rsidRPr="00EB3E62">
        <w:rPr>
          <w:rFonts w:ascii="Garamond" w:hAnsi="Garamond" w:cs="Arial"/>
          <w:color w:val="000000" w:themeColor="text1"/>
          <w:sz w:val="20"/>
          <w:szCs w:val="20"/>
        </w:rPr>
        <w:t>(</w:t>
      </w:r>
      <w:r>
        <w:rPr>
          <w:rFonts w:ascii="Garamond" w:hAnsi="Garamond" w:cs="Arial"/>
          <w:color w:val="000000" w:themeColor="text1"/>
          <w:sz w:val="20"/>
          <w:szCs w:val="20"/>
        </w:rPr>
        <w:t>Check with</w:t>
      </w:r>
      <w:r w:rsidRPr="00EB3E62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Arial"/>
          <w:color w:val="000000" w:themeColor="text1"/>
          <w:sz w:val="20"/>
          <w:szCs w:val="20"/>
        </w:rPr>
        <w:t>a faculty representative of that area.)</w:t>
      </w:r>
      <w:r w:rsidRPr="00EB3E62">
        <w:rPr>
          <w:rFonts w:ascii="Garamond" w:hAnsi="Garamond" w:cs="Arial"/>
          <w:color w:val="000000" w:themeColor="text1"/>
          <w:sz w:val="20"/>
          <w:szCs w:val="20"/>
        </w:rPr>
        <w:br w:type="page"/>
      </w:r>
    </w:p>
    <w:p w14:paraId="6D122282" w14:textId="4EA9B7EE" w:rsidR="00FC08F3" w:rsidRPr="00A77F3F" w:rsidRDefault="00FC08F3" w:rsidP="009C011D">
      <w:pPr>
        <w:rPr>
          <w:rFonts w:ascii="Garamond" w:hAnsi="Garamond" w:cs="Arial"/>
          <w:color w:val="000000" w:themeColor="text1"/>
          <w:sz w:val="20"/>
          <w:szCs w:val="20"/>
        </w:rPr>
      </w:pPr>
    </w:p>
    <w:p w14:paraId="5782F86D" w14:textId="09A72A65" w:rsidR="00C85D36" w:rsidRPr="0039771A" w:rsidRDefault="00C85D36" w:rsidP="00C85D36">
      <w:pPr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Candidacy</w:t>
      </w:r>
      <w:r w:rsidR="00F12309" w:rsidRPr="0039771A">
        <w:rPr>
          <w:rFonts w:ascii="Garamond" w:hAnsi="Garamond" w:cs="Arial"/>
          <w:b/>
          <w:color w:val="000000" w:themeColor="text1"/>
          <w:sz w:val="20"/>
          <w:szCs w:val="20"/>
        </w:rPr>
        <w:t xml:space="preserve"> and Other Requirements</w:t>
      </w: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:</w:t>
      </w:r>
    </w:p>
    <w:p w14:paraId="5B337437" w14:textId="10B3E440" w:rsidR="00F12309" w:rsidRPr="0039771A" w:rsidRDefault="00F12309" w:rsidP="00C85E92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>Immediately after passing the PhD exams, the student should apply for candidacy and submit a Dissertation Committee Appointment Form to the Graduate Coordinator.</w:t>
      </w:r>
    </w:p>
    <w:p w14:paraId="364AB457" w14:textId="0AE02559" w:rsidR="00690F08" w:rsidRPr="0039771A" w:rsidRDefault="00C85D36" w:rsidP="00F12309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16"/>
      <w:r w:rsidRPr="0039771A">
        <w:rPr>
          <w:rFonts w:ascii="Garamond" w:hAnsi="Garamond" w:cs="Arial"/>
          <w:color w:val="000000" w:themeColor="text1"/>
          <w:sz w:val="20"/>
          <w:szCs w:val="20"/>
        </w:rPr>
        <w:tab/>
        <w:t>Application for Candidacy submitted to Graduate Coordinator</w:t>
      </w:r>
      <w:r w:rsidR="00515789"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="0092772E">
        <w:rPr>
          <w:rFonts w:ascii="Garamond" w:hAnsi="Garamond" w:cs="Arial"/>
          <w:color w:val="000000" w:themeColor="text1"/>
          <w:sz w:val="20"/>
          <w:szCs w:val="20"/>
        </w:rPr>
        <w:t>for Continuing Students</w:t>
      </w:r>
    </w:p>
    <w:p w14:paraId="6B47DC8D" w14:textId="0A531D90" w:rsidR="00F12309" w:rsidRDefault="00F12309" w:rsidP="00F12309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FORMCHECKBOX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ab/>
        <w:t>Dissertation Committee Appointment form submitted to Graduate Coordinator</w:t>
      </w:r>
      <w:r w:rsidR="0092772E">
        <w:rPr>
          <w:rFonts w:ascii="Garamond" w:hAnsi="Garamond" w:cs="Arial"/>
          <w:color w:val="000000" w:themeColor="text1"/>
          <w:sz w:val="20"/>
          <w:szCs w:val="20"/>
        </w:rPr>
        <w:t xml:space="preserve"> for Continuing Students</w:t>
      </w:r>
    </w:p>
    <w:p w14:paraId="4DBD0BBB" w14:textId="6CDA78CE" w:rsidR="00254866" w:rsidRPr="0039771A" w:rsidRDefault="00254866" w:rsidP="00F12309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ab/>
        <w:t xml:space="preserve">Committee chair: </w:t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7" w:name="Text128"/>
      <w:r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>
        <w:rPr>
          <w:rFonts w:ascii="Garamond" w:hAnsi="Garamond" w:cs="Arial"/>
          <w:color w:val="000000" w:themeColor="text1"/>
          <w:sz w:val="20"/>
          <w:szCs w:val="20"/>
        </w:rPr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17"/>
      <w:r>
        <w:rPr>
          <w:rFonts w:ascii="Garamond" w:hAnsi="Garamond" w:cs="Arial"/>
          <w:color w:val="000000" w:themeColor="text1"/>
          <w:sz w:val="20"/>
          <w:szCs w:val="20"/>
        </w:rPr>
        <w:tab/>
        <w:t xml:space="preserve">Other committee members: </w:t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18" w:name="Text129"/>
      <w:r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>
        <w:rPr>
          <w:rFonts w:ascii="Garamond" w:hAnsi="Garamond" w:cs="Arial"/>
          <w:color w:val="000000" w:themeColor="text1"/>
          <w:sz w:val="20"/>
          <w:szCs w:val="20"/>
        </w:rPr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18"/>
    </w:p>
    <w:p w14:paraId="384CD7EF" w14:textId="7704AF68" w:rsidR="006A6B06" w:rsidRPr="0039771A" w:rsidRDefault="006A6B06" w:rsidP="00F12309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</w:p>
    <w:p w14:paraId="09CA22D8" w14:textId="17D00DA9" w:rsidR="006A6B06" w:rsidRPr="0039771A" w:rsidRDefault="006A6B06" w:rsidP="00F12309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>The candidate should begin work on the dissertation prospectus. Once approved by the candidate’s committee, the prospectus should be submitted to the Graduate Coordinator</w:t>
      </w:r>
      <w:r w:rsidR="0092772E">
        <w:rPr>
          <w:rFonts w:ascii="Garamond" w:hAnsi="Garamond" w:cs="Arial"/>
          <w:color w:val="000000" w:themeColor="text1"/>
          <w:sz w:val="20"/>
          <w:szCs w:val="20"/>
        </w:rPr>
        <w:t xml:space="preserve"> for Continuing Students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by the middle of the semester following completion of exams.</w:t>
      </w:r>
    </w:p>
    <w:p w14:paraId="4E1AA270" w14:textId="6ED67807" w:rsidR="006A6B06" w:rsidRPr="0039771A" w:rsidRDefault="006A6B06" w:rsidP="00F12309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</w:p>
    <w:p w14:paraId="373D08F0" w14:textId="7A994E3A" w:rsidR="006A6B06" w:rsidRDefault="006A6B06" w:rsidP="00377315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Date prospectus approved (M/D/YY): 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M/d/yy"/>
            </w:textInput>
          </w:ffData>
        </w:fldCha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 w:rsidRPr="0039771A">
        <w:rPr>
          <w:rFonts w:ascii="Garamond" w:hAnsi="Garamond" w:cs="Arial"/>
          <w:color w:val="000000" w:themeColor="text1"/>
          <w:sz w:val="20"/>
          <w:szCs w:val="20"/>
        </w:rPr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> 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</w:p>
    <w:p w14:paraId="665AEE18" w14:textId="77777777" w:rsidR="00070310" w:rsidRPr="0039771A" w:rsidRDefault="00070310" w:rsidP="00377315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</w:p>
    <w:p w14:paraId="1531E25E" w14:textId="3C630C6C" w:rsidR="00377315" w:rsidRPr="00166808" w:rsidRDefault="007C07B5" w:rsidP="00166808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See the </w:t>
      </w:r>
      <w:hyperlink r:id="rId8" w:history="1">
        <w:r w:rsidRPr="0039771A">
          <w:rPr>
            <w:rStyle w:val="Hyperlink"/>
            <w:rFonts w:ascii="Garamond" w:hAnsi="Garamond" w:cs="Arial"/>
            <w:color w:val="000000" w:themeColor="text1"/>
            <w:sz w:val="20"/>
            <w:szCs w:val="20"/>
          </w:rPr>
          <w:t>English Graduate Student Handbook</w:t>
        </w:r>
      </w:hyperlink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for more information on all degree requirements.</w:t>
      </w:r>
    </w:p>
    <w:p w14:paraId="5B6E16FB" w14:textId="6BC2B4F2" w:rsidR="00070310" w:rsidRDefault="00070310">
      <w:pPr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299D6398" w14:textId="3ADDD066" w:rsidR="00B21932" w:rsidRPr="0039771A" w:rsidRDefault="00B21932" w:rsidP="00B21932">
      <w:pPr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Old English, Middle English, Linguistics, and/or Theory Course</w:t>
      </w:r>
      <w:r w:rsidR="00070310">
        <w:rPr>
          <w:rFonts w:ascii="Garamond" w:hAnsi="Garamond" w:cs="Arial"/>
          <w:b/>
          <w:color w:val="000000" w:themeColor="text1"/>
          <w:sz w:val="20"/>
          <w:szCs w:val="20"/>
        </w:rPr>
        <w:t xml:space="preserve"> Options</w:t>
      </w:r>
    </w:p>
    <w:p w14:paraId="1A1A84D8" w14:textId="77777777" w:rsidR="00070310" w:rsidRDefault="00070310" w:rsidP="00070310">
      <w:pPr>
        <w:rPr>
          <w:rFonts w:ascii="Garamond" w:hAnsi="Garamond" w:cs="Arial"/>
          <w:color w:val="000000" w:themeColor="text1"/>
          <w:sz w:val="20"/>
          <w:szCs w:val="20"/>
        </w:rPr>
      </w:pPr>
    </w:p>
    <w:p w14:paraId="2F5AEA35" w14:textId="4494C370" w:rsidR="00812B74" w:rsidRDefault="00812B74" w:rsidP="00070310">
      <w:pPr>
        <w:rPr>
          <w:rFonts w:ascii="Garamond" w:hAnsi="Garamond" w:cs="Arial"/>
          <w:color w:val="000000" w:themeColor="text1"/>
          <w:sz w:val="20"/>
          <w:szCs w:val="20"/>
        </w:rPr>
        <w:sectPr w:rsidR="00812B74" w:rsidSect="00CF17D9">
          <w:headerReference w:type="default" r:id="rId9"/>
          <w:footerReference w:type="default" r:id="rId10"/>
          <w:type w:val="continuous"/>
          <w:pgSz w:w="12240" w:h="15840"/>
          <w:pgMar w:top="864" w:right="1080" w:bottom="1080" w:left="1080" w:header="720" w:footer="720" w:gutter="0"/>
          <w:cols w:space="720"/>
          <w:docGrid w:linePitch="360"/>
        </w:sectPr>
      </w:pPr>
    </w:p>
    <w:p w14:paraId="50DF87CD" w14:textId="6A6492A6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History of the English Language (405G)</w:t>
      </w:r>
    </w:p>
    <w:p w14:paraId="785FEB87" w14:textId="5CEBDE1A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Chaucer (413G)</w:t>
      </w:r>
    </w:p>
    <w:p w14:paraId="5FB46A3A" w14:textId="7A416E85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Survey of Medieval English Literature (417G)</w:t>
      </w:r>
    </w:p>
    <w:p w14:paraId="3B39E86A" w14:textId="0594CF1A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Semantics (425G)</w:t>
      </w:r>
    </w:p>
    <w:p w14:paraId="38D9C866" w14:textId="4521CC0E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Language, Culture, and Society (452G)</w:t>
      </w:r>
    </w:p>
    <w:p w14:paraId="3C9E1B5D" w14:textId="25409FF1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Topics in Linguistics (455G)</w:t>
      </w:r>
    </w:p>
    <w:p w14:paraId="3B44B42C" w14:textId="26B27C19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Classical Rhetoric (457G)</w:t>
      </w:r>
    </w:p>
    <w:p w14:paraId="284F7F9C" w14:textId="0C01026F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Investigating Talk and Text (458G)</w:t>
      </w:r>
    </w:p>
    <w:p w14:paraId="1DC7174C" w14:textId="20F024DF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Literary Theory and Practical Criticism (459G)</w:t>
      </w:r>
    </w:p>
    <w:p w14:paraId="37C3417A" w14:textId="155307BD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Feminist Literary Criticism (484G)</w:t>
      </w:r>
    </w:p>
    <w:p w14:paraId="2D5C8DD7" w14:textId="2CCA0285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Old English Grammar and Readings (502)</w:t>
      </w:r>
    </w:p>
    <w:p w14:paraId="5CCF7F9B" w14:textId="562FE4E5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Beowulf (503)</w:t>
      </w:r>
    </w:p>
    <w:p w14:paraId="066D0E18" w14:textId="16279F1D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Medieval Studies (505)</w:t>
      </w:r>
    </w:p>
    <w:p w14:paraId="090FD934" w14:textId="4387B0E0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Principles of Linguistics (506)</w:t>
      </w:r>
    </w:p>
    <w:p w14:paraId="47995CB6" w14:textId="75713C70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Studies in Chaucer (513)</w:t>
      </w:r>
    </w:p>
    <w:p w14:paraId="14289D0F" w14:textId="0BF51DC9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Seminar in Linguistics (553)</w:t>
      </w:r>
    </w:p>
    <w:p w14:paraId="55844F5B" w14:textId="26279853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Modern Composition Theory (555)</w:t>
      </w:r>
    </w:p>
    <w:p w14:paraId="580B8237" w14:textId="760832BF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Seminar in Women’s Studies and Feminist Theory (558)</w:t>
      </w:r>
    </w:p>
    <w:p w14:paraId="338FAED7" w14:textId="54FA3CDF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Seminar in Literary Theory (560)</w:t>
      </w:r>
    </w:p>
    <w:p w14:paraId="1EFE1101" w14:textId="07C9D7FD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Syntax, Morphology and Semantics for ESOL Teachers (561)</w:t>
      </w:r>
    </w:p>
    <w:p w14:paraId="656FBBD5" w14:textId="7400BEF6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Applied Phonetics and Pronunciation Teaching (562)</w:t>
      </w:r>
    </w:p>
    <w:p w14:paraId="5BAADA21" w14:textId="4E91900A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Second Language Acquisition in TESOL (563)</w:t>
      </w:r>
    </w:p>
    <w:p w14:paraId="414FB935" w14:textId="3963EC08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Seminar in Folklore (632)</w:t>
      </w:r>
    </w:p>
    <w:p w14:paraId="4962D40F" w14:textId="77777777" w:rsidR="00CF709A" w:rsidRDefault="00CF709A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</w:p>
    <w:p w14:paraId="322A4876" w14:textId="1B2AB44E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</w:p>
    <w:p w14:paraId="5053DB38" w14:textId="3753B603" w:rsidR="00070310" w:rsidRPr="00812B74" w:rsidRDefault="00070310" w:rsidP="00070310">
      <w:pPr>
        <w:rPr>
          <w:rFonts w:ascii="Garamond" w:hAnsi="Garamond" w:cs="Arial"/>
          <w:i/>
          <w:color w:val="000000" w:themeColor="text1"/>
          <w:sz w:val="20"/>
          <w:szCs w:val="20"/>
        </w:rPr>
      </w:pPr>
      <w:r w:rsidRPr="00812B74">
        <w:rPr>
          <w:rFonts w:ascii="Garamond" w:hAnsi="Garamond" w:cs="Arial"/>
          <w:i/>
          <w:color w:val="000000" w:themeColor="text1"/>
          <w:sz w:val="20"/>
          <w:szCs w:val="20"/>
        </w:rPr>
        <w:t>The following course</w:t>
      </w:r>
      <w:r w:rsidR="00812B74">
        <w:rPr>
          <w:rFonts w:ascii="Garamond" w:hAnsi="Garamond" w:cs="Arial"/>
          <w:i/>
          <w:color w:val="000000" w:themeColor="text1"/>
          <w:sz w:val="20"/>
          <w:szCs w:val="20"/>
        </w:rPr>
        <w:t>s</w:t>
      </w:r>
      <w:r w:rsidRPr="00812B74">
        <w:rPr>
          <w:rFonts w:ascii="Garamond" w:hAnsi="Garamond" w:cs="Arial"/>
          <w:i/>
          <w:color w:val="000000" w:themeColor="text1"/>
          <w:sz w:val="20"/>
          <w:szCs w:val="20"/>
        </w:rPr>
        <w:t xml:space="preserve"> may count towards this requirement, depending on </w:t>
      </w:r>
      <w:r w:rsidR="00812B74">
        <w:rPr>
          <w:rFonts w:ascii="Garamond" w:hAnsi="Garamond" w:cs="Arial"/>
          <w:i/>
          <w:color w:val="000000" w:themeColor="text1"/>
          <w:sz w:val="20"/>
          <w:szCs w:val="20"/>
        </w:rPr>
        <w:t xml:space="preserve">specific </w:t>
      </w:r>
      <w:r w:rsidRPr="00812B74">
        <w:rPr>
          <w:rFonts w:ascii="Garamond" w:hAnsi="Garamond" w:cs="Arial"/>
          <w:i/>
          <w:color w:val="000000" w:themeColor="text1"/>
          <w:sz w:val="20"/>
          <w:szCs w:val="20"/>
        </w:rPr>
        <w:t>content and instructor permission:</w:t>
      </w:r>
    </w:p>
    <w:p w14:paraId="73FF5387" w14:textId="5C12B5C7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Advanced Study of the Theory, History, and Practice of Teaching Creative Writing</w:t>
      </w:r>
      <w:r w:rsidR="00812B74">
        <w:rPr>
          <w:rFonts w:ascii="Garamond" w:hAnsi="Garamond" w:cs="Arial"/>
          <w:color w:val="000000" w:themeColor="text1"/>
          <w:sz w:val="20"/>
          <w:szCs w:val="20"/>
        </w:rPr>
        <w:t xml:space="preserve"> (581)</w:t>
      </w:r>
    </w:p>
    <w:p w14:paraId="1DF9D11B" w14:textId="39B733A5" w:rsidR="00070310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Special Topics in Criticism (660)</w:t>
      </w:r>
    </w:p>
    <w:p w14:paraId="729319AE" w14:textId="77777777" w:rsidR="00CF709A" w:rsidRDefault="00CF709A" w:rsidP="00CF709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 xml:space="preserve">Special Topics in Literature and Communication (when listed as Linguistics or Theory) (675) </w:t>
      </w:r>
    </w:p>
    <w:p w14:paraId="444506D9" w14:textId="74834114" w:rsidR="00070310" w:rsidRPr="0039771A" w:rsidRDefault="00070310" w:rsidP="00070310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Special Topics in Advanced Poetics (680)</w:t>
      </w:r>
    </w:p>
    <w:p w14:paraId="6B3CFF61" w14:textId="77777777" w:rsidR="00070310" w:rsidRDefault="00070310" w:rsidP="00B21932">
      <w:pPr>
        <w:rPr>
          <w:rFonts w:ascii="Garamond" w:hAnsi="Garamond" w:cs="Arial"/>
          <w:b/>
          <w:color w:val="000000" w:themeColor="text1"/>
          <w:sz w:val="20"/>
          <w:szCs w:val="20"/>
        </w:rPr>
        <w:sectPr w:rsidR="00070310" w:rsidSect="00070310">
          <w:type w:val="continuous"/>
          <w:pgSz w:w="12240" w:h="15840"/>
          <w:pgMar w:top="864" w:right="1080" w:bottom="1080" w:left="1080" w:header="720" w:footer="720" w:gutter="0"/>
          <w:cols w:num="2" w:space="720"/>
          <w:docGrid w:linePitch="360"/>
        </w:sectPr>
      </w:pPr>
    </w:p>
    <w:p w14:paraId="780A16AD" w14:textId="4DD7CF6A" w:rsidR="00B21932" w:rsidRPr="0039771A" w:rsidRDefault="00B21932" w:rsidP="00B21932">
      <w:pPr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2D8E4635" w14:textId="77777777" w:rsidR="00812B74" w:rsidRDefault="00B21932" w:rsidP="00B21932">
      <w:pPr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Comprehensive Exam Areas</w:t>
      </w:r>
    </w:p>
    <w:p w14:paraId="0C184DF4" w14:textId="77777777" w:rsidR="00812B74" w:rsidRDefault="00812B74" w:rsidP="00B21932">
      <w:pPr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54932A2B" w14:textId="46281E1E" w:rsidR="00812B74" w:rsidRPr="00812B74" w:rsidRDefault="00812B74" w:rsidP="00B21932">
      <w:pPr>
        <w:rPr>
          <w:rFonts w:ascii="Garamond" w:hAnsi="Garamond" w:cs="Arial"/>
          <w:b/>
          <w:color w:val="000000" w:themeColor="text1"/>
          <w:sz w:val="20"/>
          <w:szCs w:val="20"/>
        </w:rPr>
        <w:sectPr w:rsidR="00812B74" w:rsidRPr="00812B74" w:rsidSect="00070310">
          <w:type w:val="continuous"/>
          <w:pgSz w:w="12240" w:h="15840"/>
          <w:pgMar w:top="864" w:right="1080" w:bottom="1080" w:left="1080" w:header="720" w:footer="720" w:gutter="0"/>
          <w:cols w:space="720"/>
          <w:docGrid w:linePitch="360"/>
        </w:sectPr>
      </w:pPr>
    </w:p>
    <w:p w14:paraId="12C2B982" w14:textId="59275275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English Literature to c. 1500, BL1</w:t>
      </w:r>
    </w:p>
    <w:p w14:paraId="386D3EBB" w14:textId="22FBF03E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English Literature of the Renaissance, BL2</w:t>
      </w:r>
    </w:p>
    <w:p w14:paraId="363C3F75" w14:textId="6D619903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English Literature of the Restoration and Eighteenth Century, BL3</w:t>
      </w:r>
    </w:p>
    <w:p w14:paraId="5437F8EE" w14:textId="47C96B2E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British Literature of the Nineteenth Century, BL4</w:t>
      </w:r>
    </w:p>
    <w:p w14:paraId="1521A904" w14:textId="7F9F662E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British Literature from c. 1900 to the Present, BL5</w:t>
      </w:r>
    </w:p>
    <w:p w14:paraId="211FE341" w14:textId="18D0AB04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American Literature to 1865, AL1</w:t>
      </w:r>
    </w:p>
    <w:p w14:paraId="666D5B54" w14:textId="0436210F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American Literature from 1865 to 1945, AL2</w:t>
      </w:r>
    </w:p>
    <w:p w14:paraId="480205CA" w14:textId="4BA05F81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American Literature from 1945 to the Present, AL3</w:t>
      </w:r>
    </w:p>
    <w:p w14:paraId="33B4E361" w14:textId="11624412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Literary Theory, LTC</w:t>
      </w:r>
    </w:p>
    <w:p w14:paraId="698890A5" w14:textId="4CB8F676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Rhetoric and Composition Studies, RCS</w:t>
      </w:r>
    </w:p>
    <w:p w14:paraId="6ED3EB59" w14:textId="49A23E3D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Linguistics, LIN</w:t>
      </w:r>
    </w:p>
    <w:p w14:paraId="703A8A84" w14:textId="65510BD1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Africana Literature and Theory, AAS</w:t>
      </w:r>
    </w:p>
    <w:p w14:paraId="713F4297" w14:textId="74EF8A80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Children’s Literature, CLS</w:t>
      </w:r>
    </w:p>
    <w:p w14:paraId="24A13F8C" w14:textId="13FE7F28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Creative Writing Studies, CWS</w:t>
      </w:r>
    </w:p>
    <w:p w14:paraId="2560D6BB" w14:textId="4844B0F0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Drama, DRA</w:t>
      </w:r>
    </w:p>
    <w:p w14:paraId="0E44C9A3" w14:textId="4B8A32CE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Feminist Theory and Criticism, FTC</w:t>
      </w:r>
    </w:p>
    <w:p w14:paraId="0FCBF0D7" w14:textId="2BDF2848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Narrative Film, NFS</w:t>
      </w:r>
    </w:p>
    <w:p w14:paraId="2B192EFE" w14:textId="71EFC06B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Southern Literary Studies, SLS</w:t>
      </w:r>
    </w:p>
    <w:p w14:paraId="15B5CB06" w14:textId="1F66DB2F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Speculative Fiction, SF</w:t>
      </w:r>
      <w:r w:rsidR="007C5DB2">
        <w:rPr>
          <w:rFonts w:ascii="Garamond" w:hAnsi="Garamond" w:cs="Arial"/>
          <w:color w:val="000000" w:themeColor="text1"/>
          <w:sz w:val="20"/>
          <w:szCs w:val="20"/>
        </w:rPr>
        <w:t>F</w:t>
      </w:r>
    </w:p>
    <w:p w14:paraId="31AFA00A" w14:textId="2843E126" w:rsid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Folklore Studies, FLK</w:t>
      </w:r>
    </w:p>
    <w:p w14:paraId="4F214366" w14:textId="036F1FE5" w:rsidR="00812B74" w:rsidRPr="00812B74" w:rsidRDefault="00812B74" w:rsidP="00812B74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Open Topic, XTE</w:t>
      </w:r>
    </w:p>
    <w:p w14:paraId="34CD5724" w14:textId="77777777" w:rsidR="00812B74" w:rsidRDefault="00812B74" w:rsidP="00070310">
      <w:pPr>
        <w:rPr>
          <w:rFonts w:ascii="Garamond" w:hAnsi="Garamond" w:cs="Arial"/>
          <w:color w:val="000000" w:themeColor="text1"/>
          <w:sz w:val="20"/>
          <w:szCs w:val="20"/>
        </w:rPr>
        <w:sectPr w:rsidR="00812B74" w:rsidSect="00812B74">
          <w:type w:val="continuous"/>
          <w:pgSz w:w="12240" w:h="15840"/>
          <w:pgMar w:top="864" w:right="1080" w:bottom="1080" w:left="1080" w:header="720" w:footer="720" w:gutter="0"/>
          <w:cols w:num="2" w:space="720"/>
          <w:docGrid w:linePitch="360"/>
        </w:sectPr>
      </w:pPr>
    </w:p>
    <w:p w14:paraId="16DF557B" w14:textId="3F18CC67" w:rsidR="00070310" w:rsidRDefault="00070310" w:rsidP="00070310">
      <w:pPr>
        <w:rPr>
          <w:rFonts w:ascii="Garamond" w:hAnsi="Garamond" w:cs="Arial"/>
          <w:color w:val="000000" w:themeColor="text1"/>
          <w:sz w:val="20"/>
          <w:szCs w:val="20"/>
        </w:rPr>
      </w:pPr>
    </w:p>
    <w:p w14:paraId="35666748" w14:textId="34950328" w:rsidR="00166808" w:rsidRDefault="00166808" w:rsidP="00070310">
      <w:pPr>
        <w:rPr>
          <w:rFonts w:ascii="Garamond" w:hAnsi="Garamond" w:cs="Arial"/>
          <w:color w:val="000000" w:themeColor="text1"/>
          <w:sz w:val="20"/>
          <w:szCs w:val="20"/>
        </w:rPr>
      </w:pPr>
    </w:p>
    <w:p w14:paraId="53A6F2BE" w14:textId="196861C3" w:rsidR="00166808" w:rsidRDefault="00166808" w:rsidP="00070310">
      <w:pPr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OTHER NOTES</w:t>
      </w:r>
    </w:p>
    <w:p w14:paraId="547B3AD9" w14:textId="079EA00F" w:rsidR="00166808" w:rsidRPr="0039771A" w:rsidRDefault="00166808" w:rsidP="00166808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9" w:name="Text110"/>
      <w:r>
        <w:rPr>
          <w:rFonts w:ascii="Garamond" w:hAnsi="Garamond" w:cs="Arial"/>
          <w:color w:val="000000" w:themeColor="text1"/>
          <w:sz w:val="20"/>
          <w:szCs w:val="20"/>
        </w:rPr>
        <w:instrText xml:space="preserve"> FORMTEXT </w:instrText>
      </w:r>
      <w:r>
        <w:rPr>
          <w:rFonts w:ascii="Garamond" w:hAnsi="Garamond" w:cs="Arial"/>
          <w:color w:val="000000" w:themeColor="text1"/>
          <w:sz w:val="20"/>
          <w:szCs w:val="20"/>
        </w:rPr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separate"/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noProof/>
          <w:color w:val="000000" w:themeColor="text1"/>
          <w:sz w:val="20"/>
          <w:szCs w:val="20"/>
        </w:rPr>
        <w:t> </w:t>
      </w:r>
      <w:r>
        <w:rPr>
          <w:rFonts w:ascii="Garamond" w:hAnsi="Garamond" w:cs="Arial"/>
          <w:color w:val="000000" w:themeColor="text1"/>
          <w:sz w:val="20"/>
          <w:szCs w:val="20"/>
        </w:rPr>
        <w:fldChar w:fldCharType="end"/>
      </w:r>
      <w:bookmarkEnd w:id="19"/>
    </w:p>
    <w:p w14:paraId="09921D53" w14:textId="77777777" w:rsidR="00B21932" w:rsidRPr="0039771A" w:rsidRDefault="00B21932" w:rsidP="00B21932">
      <w:pPr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64C183DA" w14:textId="00D121DB" w:rsidR="00FA0469" w:rsidRPr="0039771A" w:rsidRDefault="00FA0469" w:rsidP="00FA0469">
      <w:pPr>
        <w:rPr>
          <w:rFonts w:ascii="Garamond" w:hAnsi="Garamond" w:cs="Arial"/>
          <w:b/>
          <w:color w:val="000000" w:themeColor="text1"/>
          <w:sz w:val="18"/>
          <w:szCs w:val="18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br w:type="page"/>
      </w:r>
    </w:p>
    <w:p w14:paraId="448E4826" w14:textId="14B10A4D" w:rsidR="00EB5AEC" w:rsidRPr="0039771A" w:rsidRDefault="00EB5AEC" w:rsidP="00EB5AEC">
      <w:pPr>
        <w:rPr>
          <w:rFonts w:ascii="Garamond" w:hAnsi="Garamond" w:cs="Arial"/>
          <w:b/>
          <w:color w:val="000000" w:themeColor="text1"/>
          <w:sz w:val="18"/>
          <w:szCs w:val="18"/>
        </w:rPr>
      </w:pPr>
      <w:r w:rsidRPr="0039771A">
        <w:rPr>
          <w:rFonts w:ascii="Garamond" w:hAnsi="Garamond" w:cs="Arial"/>
          <w:b/>
          <w:color w:val="000000" w:themeColor="text1"/>
          <w:sz w:val="18"/>
          <w:szCs w:val="18"/>
        </w:rPr>
        <w:lastRenderedPageBreak/>
        <w:t>Coursework Checklist</w:t>
      </w:r>
    </w:p>
    <w:p w14:paraId="6DBED4F9" w14:textId="3DF8E9B6" w:rsidR="005168AA" w:rsidRPr="0039771A" w:rsidRDefault="005168AA" w:rsidP="005168AA">
      <w:pPr>
        <w:rPr>
          <w:rFonts w:ascii="Garamond" w:hAnsi="Garamond" w:cs="Arial"/>
          <w:color w:val="000000" w:themeColor="text1"/>
          <w:sz w:val="18"/>
          <w:szCs w:val="18"/>
        </w:rPr>
      </w:pPr>
      <w:r w:rsidRPr="0039771A">
        <w:rPr>
          <w:rFonts w:ascii="Garamond" w:hAnsi="Garamond" w:cs="Arial"/>
          <w:color w:val="000000" w:themeColor="text1"/>
          <w:sz w:val="18"/>
          <w:szCs w:val="18"/>
        </w:rPr>
        <w:t xml:space="preserve">Transfer courses should include the original course number and name in the </w:t>
      </w:r>
      <w:r w:rsidR="00254866">
        <w:rPr>
          <w:rFonts w:ascii="Garamond" w:hAnsi="Garamond" w:cs="Arial"/>
          <w:color w:val="000000" w:themeColor="text1"/>
          <w:sz w:val="18"/>
          <w:szCs w:val="18"/>
        </w:rPr>
        <w:t>N</w:t>
      </w:r>
      <w:r w:rsidRPr="0039771A">
        <w:rPr>
          <w:rFonts w:ascii="Garamond" w:hAnsi="Garamond" w:cs="Arial"/>
          <w:color w:val="000000" w:themeColor="text1"/>
          <w:sz w:val="18"/>
          <w:szCs w:val="18"/>
        </w:rPr>
        <w:t>otes column.</w:t>
      </w:r>
    </w:p>
    <w:p w14:paraId="4CFD569B" w14:textId="5AC6B801" w:rsidR="005168AA" w:rsidRPr="0039771A" w:rsidRDefault="002F6977" w:rsidP="005168AA">
      <w:pPr>
        <w:rPr>
          <w:rFonts w:ascii="Garamond" w:hAnsi="Garamond" w:cs="Arial"/>
          <w:color w:val="000000" w:themeColor="text1"/>
          <w:sz w:val="18"/>
          <w:szCs w:val="18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Thirty (30) of the</w:t>
      </w:r>
      <w:r w:rsidRPr="0039771A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51 </w:t>
      </w:r>
      <w:r w:rsidR="005168AA" w:rsidRPr="0039771A">
        <w:rPr>
          <w:rFonts w:ascii="Garamond" w:hAnsi="Garamond" w:cs="Arial"/>
          <w:color w:val="000000" w:themeColor="text1"/>
          <w:sz w:val="18"/>
          <w:szCs w:val="18"/>
        </w:rPr>
        <w:t>total course hours must be at the 500 or 600 level.</w:t>
      </w:r>
    </w:p>
    <w:p w14:paraId="6A1D6459" w14:textId="6FA1104A" w:rsidR="00B05CEB" w:rsidRDefault="005168AA" w:rsidP="00EB5AEC">
      <w:pPr>
        <w:rPr>
          <w:rFonts w:ascii="Garamond" w:hAnsi="Garamond" w:cs="Arial"/>
          <w:color w:val="000000" w:themeColor="text1"/>
          <w:sz w:val="18"/>
          <w:szCs w:val="18"/>
        </w:rPr>
      </w:pPr>
      <w:r w:rsidRPr="0039771A">
        <w:rPr>
          <w:rFonts w:ascii="Garamond" w:hAnsi="Garamond" w:cs="Arial"/>
          <w:color w:val="000000" w:themeColor="text1"/>
          <w:sz w:val="18"/>
          <w:szCs w:val="18"/>
        </w:rPr>
        <w:t>ENGL509</w:t>
      </w:r>
      <w:r w:rsidR="002F6977">
        <w:rPr>
          <w:rFonts w:ascii="Garamond" w:hAnsi="Garamond" w:cs="Arial"/>
          <w:color w:val="000000" w:themeColor="text1"/>
          <w:sz w:val="18"/>
          <w:szCs w:val="18"/>
        </w:rPr>
        <w:t xml:space="preserve"> (1 credit hour in fall and 1 credit hour in spring)</w:t>
      </w:r>
      <w:r w:rsidR="002F6977" w:rsidRPr="0039771A">
        <w:rPr>
          <w:rFonts w:ascii="Garamond" w:hAnsi="Garamond" w:cs="Arial"/>
          <w:color w:val="000000" w:themeColor="text1"/>
          <w:sz w:val="18"/>
          <w:szCs w:val="18"/>
        </w:rPr>
        <w:t xml:space="preserve"> </w:t>
      </w:r>
      <w:r w:rsidRPr="0039771A">
        <w:rPr>
          <w:rFonts w:ascii="Garamond" w:hAnsi="Garamond" w:cs="Arial"/>
          <w:color w:val="000000" w:themeColor="text1"/>
          <w:sz w:val="18"/>
          <w:szCs w:val="18"/>
        </w:rPr>
        <w:t xml:space="preserve">does not count towards the total number of credit hours needed for the degree. </w:t>
      </w:r>
    </w:p>
    <w:p w14:paraId="34B5677D" w14:textId="77777777" w:rsidR="005E65A8" w:rsidRPr="00254866" w:rsidRDefault="005E65A8" w:rsidP="00EB5AEC">
      <w:pPr>
        <w:rPr>
          <w:rFonts w:ascii="Garamond" w:hAnsi="Garamond" w:cs="Arial"/>
          <w:color w:val="000000" w:themeColor="text1"/>
          <w:sz w:val="18"/>
          <w:szCs w:val="18"/>
        </w:rPr>
      </w:pPr>
    </w:p>
    <w:p w14:paraId="78034CEE" w14:textId="77777777" w:rsidR="00812B74" w:rsidRPr="00254866" w:rsidRDefault="00812B74" w:rsidP="00812B74">
      <w:pPr>
        <w:rPr>
          <w:rFonts w:ascii="Garamond" w:hAnsi="Garamond" w:cs="Arial"/>
          <w:color w:val="000000" w:themeColor="text1"/>
          <w:sz w:val="18"/>
          <w:szCs w:val="18"/>
        </w:rPr>
      </w:pPr>
      <w:r w:rsidRPr="00254866">
        <w:rPr>
          <w:rFonts w:ascii="Garamond" w:hAnsi="Garamond" w:cs="Arial"/>
          <w:color w:val="000000" w:themeColor="text1"/>
          <w:sz w:val="18"/>
          <w:szCs w:val="18"/>
        </w:rPr>
        <w:t>Registration for all 400G-level courses requires completion of override request found at bottom left of English Dep’t. webpage.</w:t>
      </w:r>
    </w:p>
    <w:p w14:paraId="7465C347" w14:textId="77777777" w:rsidR="00812B74" w:rsidRPr="00254866" w:rsidRDefault="00812B74" w:rsidP="00EB5AEC">
      <w:pPr>
        <w:rPr>
          <w:rFonts w:ascii="Garamond" w:hAnsi="Garamond" w:cs="Arial"/>
          <w:color w:val="000000" w:themeColor="text1"/>
          <w:sz w:val="18"/>
          <w:szCs w:val="18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2354"/>
        <w:gridCol w:w="953"/>
        <w:gridCol w:w="718"/>
        <w:gridCol w:w="707"/>
        <w:gridCol w:w="715"/>
        <w:gridCol w:w="2023"/>
      </w:tblGrid>
      <w:tr w:rsidR="005E65A8" w:rsidRPr="005E65A8" w14:paraId="744F7FAE" w14:textId="77777777" w:rsidTr="000163BC">
        <w:tc>
          <w:tcPr>
            <w:tcW w:w="2335" w:type="dxa"/>
            <w:vAlign w:val="center"/>
          </w:tcPr>
          <w:p w14:paraId="7C7B8EAB" w14:textId="77777777" w:rsidR="00651018" w:rsidRPr="005E65A8" w:rsidRDefault="00651018" w:rsidP="00651018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5E65A8">
              <w:rPr>
                <w:rFonts w:ascii="Garamond" w:hAnsi="Garamond" w:cs="Arial"/>
                <w:b/>
                <w:sz w:val="18"/>
                <w:szCs w:val="18"/>
              </w:rPr>
              <w:t>Requirement</w:t>
            </w:r>
          </w:p>
        </w:tc>
        <w:tc>
          <w:tcPr>
            <w:tcW w:w="2354" w:type="dxa"/>
            <w:vAlign w:val="center"/>
          </w:tcPr>
          <w:p w14:paraId="1A51B2DB" w14:textId="77777777" w:rsidR="005E65A8" w:rsidRDefault="00651018" w:rsidP="00651018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65A8">
              <w:rPr>
                <w:rFonts w:ascii="Garamond" w:hAnsi="Garamond" w:cs="Arial"/>
                <w:b/>
                <w:sz w:val="18"/>
                <w:szCs w:val="18"/>
              </w:rPr>
              <w:t>Course Taken</w:t>
            </w:r>
            <w:r w:rsidR="005E65A8" w:rsidRPr="005E65A8">
              <w:rPr>
                <w:rFonts w:ascii="Garamond" w:hAnsi="Garamond" w:cs="Arial"/>
                <w:b/>
                <w:sz w:val="18"/>
                <w:szCs w:val="18"/>
              </w:rPr>
              <w:t>/</w:t>
            </w:r>
          </w:p>
          <w:p w14:paraId="2B1D31AE" w14:textId="4649DA8A" w:rsidR="00651018" w:rsidRPr="005E65A8" w:rsidRDefault="005E65A8" w:rsidP="00651018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65A8">
              <w:rPr>
                <w:rFonts w:ascii="Garamond" w:hAnsi="Garamond" w:cs="Arial"/>
                <w:b/>
                <w:sz w:val="18"/>
                <w:szCs w:val="18"/>
              </w:rPr>
              <w:t>No. and Name</w:t>
            </w:r>
          </w:p>
        </w:tc>
        <w:tc>
          <w:tcPr>
            <w:tcW w:w="953" w:type="dxa"/>
            <w:vAlign w:val="center"/>
          </w:tcPr>
          <w:p w14:paraId="1A07A7EC" w14:textId="7EED281E" w:rsidR="00651018" w:rsidRPr="005E65A8" w:rsidRDefault="00651018" w:rsidP="00651018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65A8">
              <w:rPr>
                <w:rFonts w:ascii="Garamond" w:hAnsi="Garamond" w:cs="Arial"/>
                <w:b/>
                <w:sz w:val="18"/>
                <w:szCs w:val="18"/>
              </w:rPr>
              <w:t>Semester, Year</w:t>
            </w:r>
          </w:p>
        </w:tc>
        <w:tc>
          <w:tcPr>
            <w:tcW w:w="718" w:type="dxa"/>
            <w:vAlign w:val="center"/>
          </w:tcPr>
          <w:p w14:paraId="32C1B5B1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65A8">
              <w:rPr>
                <w:rFonts w:ascii="Garamond" w:hAnsi="Garamond" w:cs="Arial"/>
                <w:b/>
                <w:sz w:val="18"/>
                <w:szCs w:val="18"/>
              </w:rPr>
              <w:t>Grade</w:t>
            </w:r>
          </w:p>
        </w:tc>
        <w:tc>
          <w:tcPr>
            <w:tcW w:w="707" w:type="dxa"/>
            <w:vAlign w:val="center"/>
          </w:tcPr>
          <w:p w14:paraId="4C64208A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65A8">
              <w:rPr>
                <w:rFonts w:ascii="Garamond" w:hAnsi="Garamond" w:cs="Arial"/>
                <w:b/>
                <w:sz w:val="18"/>
                <w:szCs w:val="18"/>
              </w:rPr>
              <w:t>Credit</w:t>
            </w:r>
          </w:p>
        </w:tc>
        <w:tc>
          <w:tcPr>
            <w:tcW w:w="715" w:type="dxa"/>
            <w:vAlign w:val="center"/>
          </w:tcPr>
          <w:p w14:paraId="384134C9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65A8">
              <w:rPr>
                <w:rFonts w:ascii="Garamond" w:hAnsi="Garamond" w:cs="Arial"/>
                <w:b/>
                <w:sz w:val="18"/>
                <w:szCs w:val="18"/>
              </w:rPr>
              <w:t>Exam course</w:t>
            </w:r>
          </w:p>
        </w:tc>
        <w:tc>
          <w:tcPr>
            <w:tcW w:w="2023" w:type="dxa"/>
            <w:vAlign w:val="center"/>
          </w:tcPr>
          <w:p w14:paraId="3892D704" w14:textId="77777777" w:rsidR="00651018" w:rsidRPr="005E65A8" w:rsidRDefault="00651018" w:rsidP="00651018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5E65A8">
              <w:rPr>
                <w:rFonts w:ascii="Garamond" w:hAnsi="Garamond" w:cs="Arial"/>
                <w:b/>
                <w:sz w:val="18"/>
                <w:szCs w:val="18"/>
              </w:rPr>
              <w:t>Notes</w:t>
            </w:r>
          </w:p>
        </w:tc>
      </w:tr>
      <w:tr w:rsidR="005E65A8" w:rsidRPr="005E65A8" w14:paraId="388F4384" w14:textId="77777777" w:rsidTr="000163BC">
        <w:trPr>
          <w:trHeight w:val="314"/>
        </w:trPr>
        <w:tc>
          <w:tcPr>
            <w:tcW w:w="2335" w:type="dxa"/>
            <w:vMerge w:val="restart"/>
            <w:vAlign w:val="center"/>
          </w:tcPr>
          <w:p w14:paraId="28E21E23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 xml:space="preserve">ENGL500 </w:t>
            </w:r>
          </w:p>
          <w:p w14:paraId="05AAFC29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i/>
                <w:sz w:val="18"/>
                <w:szCs w:val="18"/>
              </w:rPr>
              <w:t>(Professional Colloquium)</w:t>
            </w:r>
          </w:p>
        </w:tc>
        <w:tc>
          <w:tcPr>
            <w:tcW w:w="2354" w:type="dxa"/>
            <w:vAlign w:val="center"/>
          </w:tcPr>
          <w:p w14:paraId="0B986366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53" w:type="dxa"/>
            <w:vAlign w:val="center"/>
          </w:tcPr>
          <w:p w14:paraId="702A03DD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718" w:type="dxa"/>
            <w:vAlign w:val="center"/>
          </w:tcPr>
          <w:p w14:paraId="16E31DE3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07" w:type="dxa"/>
            <w:vMerge w:val="restart"/>
            <w:vAlign w:val="center"/>
          </w:tcPr>
          <w:p w14:paraId="29815FEF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0</w:t>
            </w:r>
          </w:p>
          <w:p w14:paraId="21FE56D2" w14:textId="634A2292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0</w:t>
            </w:r>
          </w:p>
        </w:tc>
        <w:tc>
          <w:tcPr>
            <w:tcW w:w="715" w:type="dxa"/>
            <w:vMerge w:val="restart"/>
            <w:vAlign w:val="center"/>
          </w:tcPr>
          <w:p w14:paraId="35558976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1EED562C" w14:textId="1BDADCDA" w:rsid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3"/>
            <w:r w:rsidR="005E65A8">
              <w:rPr>
                <w:rFonts w:ascii="Garamond" w:hAnsi="Garamond" w:cs="Arial"/>
                <w:sz w:val="18"/>
                <w:szCs w:val="18"/>
              </w:rPr>
              <w:t xml:space="preserve"> 1</w:t>
            </w:r>
            <w:r w:rsidR="005E65A8" w:rsidRPr="005E65A8">
              <w:rPr>
                <w:rFonts w:ascii="Garamond" w:hAnsi="Garamond" w:cs="Arial"/>
                <w:sz w:val="18"/>
                <w:szCs w:val="18"/>
                <w:vertAlign w:val="superscript"/>
              </w:rPr>
              <w:t>st</w:t>
            </w:r>
            <w:r w:rsidR="005E65A8">
              <w:rPr>
                <w:rFonts w:ascii="Garamond" w:hAnsi="Garamond" w:cs="Arial"/>
                <w:sz w:val="18"/>
                <w:szCs w:val="18"/>
              </w:rPr>
              <w:t xml:space="preserve"> semester</w:t>
            </w:r>
          </w:p>
          <w:p w14:paraId="2D873F2C" w14:textId="7FBFFAE4" w:rsidR="00651018" w:rsidRPr="005E65A8" w:rsidRDefault="005E65A8" w:rsidP="00651018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4" w:name="Text127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ascii="Garamond" w:hAnsi="Garamond" w:cs="Arial"/>
                <w:sz w:val="18"/>
                <w:szCs w:val="18"/>
              </w:rPr>
              <w:t xml:space="preserve"> 2</w:t>
            </w:r>
            <w:r w:rsidRPr="005E65A8">
              <w:rPr>
                <w:rFonts w:ascii="Garamond" w:hAnsi="Garamond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semester</w:t>
            </w:r>
          </w:p>
        </w:tc>
      </w:tr>
      <w:tr w:rsidR="005E65A8" w:rsidRPr="005E65A8" w14:paraId="15B62703" w14:textId="77777777" w:rsidTr="000163BC">
        <w:trPr>
          <w:trHeight w:val="176"/>
        </w:trPr>
        <w:tc>
          <w:tcPr>
            <w:tcW w:w="2335" w:type="dxa"/>
            <w:vMerge/>
            <w:vAlign w:val="center"/>
          </w:tcPr>
          <w:p w14:paraId="6B1DF232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354" w:type="dxa"/>
            <w:vAlign w:val="center"/>
          </w:tcPr>
          <w:p w14:paraId="76E160CC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53" w:type="dxa"/>
            <w:vAlign w:val="center"/>
          </w:tcPr>
          <w:p w14:paraId="3F4B5D08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718" w:type="dxa"/>
            <w:vAlign w:val="center"/>
          </w:tcPr>
          <w:p w14:paraId="493CDD8A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707" w:type="dxa"/>
            <w:vMerge/>
            <w:vAlign w:val="center"/>
          </w:tcPr>
          <w:p w14:paraId="3F0BC49C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</w:tcPr>
          <w:p w14:paraId="41826778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Merge/>
            <w:vAlign w:val="center"/>
          </w:tcPr>
          <w:p w14:paraId="42C8356B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5E65A8" w:rsidRPr="005E65A8" w14:paraId="67CC1CA3" w14:textId="77777777" w:rsidTr="000163BC">
        <w:tc>
          <w:tcPr>
            <w:tcW w:w="2335" w:type="dxa"/>
            <w:vAlign w:val="center"/>
          </w:tcPr>
          <w:p w14:paraId="0803491A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 xml:space="preserve">ENGL596 </w:t>
            </w:r>
          </w:p>
          <w:p w14:paraId="011827F7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i/>
                <w:sz w:val="18"/>
                <w:szCs w:val="18"/>
              </w:rPr>
              <w:t>(Research methods)</w:t>
            </w:r>
          </w:p>
        </w:tc>
        <w:tc>
          <w:tcPr>
            <w:tcW w:w="2354" w:type="dxa"/>
            <w:vAlign w:val="center"/>
          </w:tcPr>
          <w:p w14:paraId="16C1E714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9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53" w:type="dxa"/>
            <w:vAlign w:val="center"/>
          </w:tcPr>
          <w:p w14:paraId="27CAB486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718" w:type="dxa"/>
            <w:vAlign w:val="center"/>
          </w:tcPr>
          <w:p w14:paraId="267C37E2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707" w:type="dxa"/>
            <w:vAlign w:val="center"/>
          </w:tcPr>
          <w:p w14:paraId="0678A7F8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5DD07C2B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0AD083A6" w14:textId="4181C1F6" w:rsidR="005E65A8" w:rsidRDefault="005E65A8" w:rsidP="00651018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1</w:t>
            </w:r>
            <w:r w:rsidRPr="005E65A8">
              <w:rPr>
                <w:rFonts w:ascii="Garamond" w:hAnsi="Garamond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sem</w:t>
            </w:r>
            <w:r w:rsidR="000163BC">
              <w:rPr>
                <w:rFonts w:ascii="Garamond" w:hAnsi="Garamond" w:cs="Arial"/>
                <w:sz w:val="18"/>
                <w:szCs w:val="18"/>
              </w:rPr>
              <w:t>.</w:t>
            </w:r>
            <w:r>
              <w:rPr>
                <w:rFonts w:ascii="Garamond" w:hAnsi="Garamond" w:cs="Arial"/>
                <w:sz w:val="18"/>
                <w:szCs w:val="18"/>
              </w:rPr>
              <w:t>, offered fall only.</w:t>
            </w:r>
          </w:p>
          <w:p w14:paraId="2238601E" w14:textId="085A49DE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1" w:name="Text102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5E65A8" w:rsidRPr="005E65A8" w14:paraId="68CB1F7F" w14:textId="77777777" w:rsidTr="000163BC">
        <w:tc>
          <w:tcPr>
            <w:tcW w:w="2335" w:type="dxa"/>
            <w:vAlign w:val="center"/>
          </w:tcPr>
          <w:p w14:paraId="00C86DD9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675F9F">
              <w:rPr>
                <w:rFonts w:ascii="Garamond" w:hAnsi="Garamond" w:cs="Arial"/>
                <w:sz w:val="18"/>
                <w:szCs w:val="18"/>
              </w:rPr>
              <w:t>Old or Middle English, Linguistics or Theory</w:t>
            </w:r>
          </w:p>
        </w:tc>
        <w:tc>
          <w:tcPr>
            <w:tcW w:w="2354" w:type="dxa"/>
            <w:vAlign w:val="center"/>
          </w:tcPr>
          <w:p w14:paraId="242AD55B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953" w:type="dxa"/>
            <w:vAlign w:val="center"/>
          </w:tcPr>
          <w:p w14:paraId="1A47CE64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4FC5987F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6A78313D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2005E54D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023" w:type="dxa"/>
            <w:vAlign w:val="center"/>
          </w:tcPr>
          <w:p w14:paraId="1D3A8348" w14:textId="452D000A" w:rsidR="00651018" w:rsidRPr="005E65A8" w:rsidRDefault="000163BC" w:rsidP="00651018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Default fulfillment below</w:t>
            </w:r>
          </w:p>
        </w:tc>
      </w:tr>
      <w:tr w:rsidR="005E65A8" w:rsidRPr="005E65A8" w14:paraId="048C936E" w14:textId="77777777" w:rsidTr="000163BC">
        <w:tc>
          <w:tcPr>
            <w:tcW w:w="2335" w:type="dxa"/>
            <w:vAlign w:val="center"/>
          </w:tcPr>
          <w:p w14:paraId="538429C5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675F9F">
              <w:rPr>
                <w:rFonts w:ascii="Garamond" w:hAnsi="Garamond" w:cs="Arial"/>
                <w:sz w:val="18"/>
                <w:szCs w:val="18"/>
              </w:rPr>
              <w:t>Old or Middle English, Linguistics or Theory</w:t>
            </w:r>
          </w:p>
        </w:tc>
        <w:tc>
          <w:tcPr>
            <w:tcW w:w="2354" w:type="dxa"/>
            <w:vAlign w:val="center"/>
          </w:tcPr>
          <w:p w14:paraId="10435438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953" w:type="dxa"/>
            <w:vAlign w:val="center"/>
          </w:tcPr>
          <w:p w14:paraId="0202A02B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718" w:type="dxa"/>
            <w:vAlign w:val="center"/>
          </w:tcPr>
          <w:p w14:paraId="39C75176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707" w:type="dxa"/>
            <w:vAlign w:val="center"/>
          </w:tcPr>
          <w:p w14:paraId="2E8CEC6B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6F569976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023" w:type="dxa"/>
            <w:vAlign w:val="center"/>
          </w:tcPr>
          <w:p w14:paraId="684A46D7" w14:textId="697417DC" w:rsidR="00651018" w:rsidRPr="005E65A8" w:rsidRDefault="000163BC" w:rsidP="00651018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Default fulfillment below</w:t>
            </w:r>
          </w:p>
        </w:tc>
      </w:tr>
      <w:tr w:rsidR="005E65A8" w:rsidRPr="005E65A8" w14:paraId="5DD6CF0E" w14:textId="77777777" w:rsidTr="000163BC">
        <w:tc>
          <w:tcPr>
            <w:tcW w:w="2335" w:type="dxa"/>
            <w:vAlign w:val="center"/>
          </w:tcPr>
          <w:p w14:paraId="200096F7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Literature (5/600 level)</w:t>
            </w:r>
          </w:p>
        </w:tc>
        <w:tc>
          <w:tcPr>
            <w:tcW w:w="2354" w:type="dxa"/>
            <w:vAlign w:val="center"/>
          </w:tcPr>
          <w:p w14:paraId="51AC3774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953" w:type="dxa"/>
            <w:vAlign w:val="center"/>
          </w:tcPr>
          <w:p w14:paraId="56D8400B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411DDD35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31BC13B8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174D4F0A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023" w:type="dxa"/>
            <w:vAlign w:val="center"/>
          </w:tcPr>
          <w:p w14:paraId="0BDDFA45" w14:textId="18639324" w:rsidR="00651018" w:rsidRPr="005E65A8" w:rsidRDefault="00DE399F" w:rsidP="00651018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One</w:t>
            </w:r>
            <w:r w:rsidR="005E65A8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050950">
              <w:rPr>
                <w:rFonts w:ascii="Garamond" w:hAnsi="Garamond" w:cs="Arial"/>
                <w:sz w:val="18"/>
                <w:szCs w:val="18"/>
              </w:rPr>
              <w:t>L</w:t>
            </w:r>
            <w:r w:rsidR="005E65A8">
              <w:rPr>
                <w:rFonts w:ascii="Garamond" w:hAnsi="Garamond" w:cs="Arial"/>
                <w:sz w:val="18"/>
                <w:szCs w:val="18"/>
              </w:rPr>
              <w:t>it seminar must be pre-1800</w:t>
            </w:r>
            <w:r>
              <w:rPr>
                <w:rFonts w:ascii="Garamond" w:hAnsi="Garamond" w:cs="Arial"/>
                <w:sz w:val="18"/>
                <w:szCs w:val="18"/>
              </w:rPr>
              <w:t>, one American, one British.</w:t>
            </w:r>
          </w:p>
        </w:tc>
      </w:tr>
      <w:tr w:rsidR="005E65A8" w:rsidRPr="005E65A8" w14:paraId="04577582" w14:textId="77777777" w:rsidTr="000163BC">
        <w:tc>
          <w:tcPr>
            <w:tcW w:w="2335" w:type="dxa"/>
            <w:vAlign w:val="center"/>
          </w:tcPr>
          <w:p w14:paraId="14D22973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Literature (5/600 level)</w:t>
            </w:r>
          </w:p>
        </w:tc>
        <w:tc>
          <w:tcPr>
            <w:tcW w:w="2354" w:type="dxa"/>
            <w:vAlign w:val="center"/>
          </w:tcPr>
          <w:p w14:paraId="5D8CE0B1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953" w:type="dxa"/>
            <w:vAlign w:val="center"/>
          </w:tcPr>
          <w:p w14:paraId="0094BDD2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542DAC2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50CF2A88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369F717C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023" w:type="dxa"/>
            <w:vAlign w:val="center"/>
          </w:tcPr>
          <w:p w14:paraId="1DD15FDD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5E65A8" w:rsidRPr="005E65A8" w14:paraId="785F0EF5" w14:textId="77777777" w:rsidTr="000163BC">
        <w:tc>
          <w:tcPr>
            <w:tcW w:w="2335" w:type="dxa"/>
            <w:vAlign w:val="center"/>
          </w:tcPr>
          <w:p w14:paraId="2A43B5FF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Literature (5/600 level)</w:t>
            </w:r>
          </w:p>
        </w:tc>
        <w:tc>
          <w:tcPr>
            <w:tcW w:w="2354" w:type="dxa"/>
            <w:vAlign w:val="center"/>
          </w:tcPr>
          <w:p w14:paraId="02A9D334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2" w:name="Text58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953" w:type="dxa"/>
            <w:vAlign w:val="center"/>
          </w:tcPr>
          <w:p w14:paraId="48182404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12A9B26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3A8EEEA6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18663B16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4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023" w:type="dxa"/>
            <w:vAlign w:val="center"/>
          </w:tcPr>
          <w:p w14:paraId="24F57A3C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5E65A8" w:rsidRPr="005E65A8" w14:paraId="07B1867F" w14:textId="77777777" w:rsidTr="000163BC">
        <w:tc>
          <w:tcPr>
            <w:tcW w:w="2335" w:type="dxa"/>
            <w:vAlign w:val="center"/>
          </w:tcPr>
          <w:p w14:paraId="71CDD1ED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 xml:space="preserve">Literature (5/600 level)  </w:t>
            </w:r>
          </w:p>
        </w:tc>
        <w:tc>
          <w:tcPr>
            <w:tcW w:w="2354" w:type="dxa"/>
            <w:vAlign w:val="center"/>
          </w:tcPr>
          <w:p w14:paraId="7FFB53ED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4" w:name="Text59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953" w:type="dxa"/>
            <w:vAlign w:val="center"/>
          </w:tcPr>
          <w:p w14:paraId="67CF9B6A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228A1623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26801462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1A9ABB03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023" w:type="dxa"/>
            <w:vAlign w:val="center"/>
          </w:tcPr>
          <w:p w14:paraId="3D05198A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6" w:name="Text108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5E65A8" w:rsidRPr="005E65A8" w14:paraId="513659B1" w14:textId="77777777" w:rsidTr="000163BC">
        <w:tc>
          <w:tcPr>
            <w:tcW w:w="2335" w:type="dxa"/>
            <w:vAlign w:val="center"/>
          </w:tcPr>
          <w:p w14:paraId="408174ED" w14:textId="12CF6CBB" w:rsidR="00651018" w:rsidRPr="005E65A8" w:rsidRDefault="00BC5AA7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025BD5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Workshop: ENGL 408, 409, </w:t>
            </w:r>
            <w:r w:rsidR="00225D26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410, </w:t>
            </w:r>
            <w:r w:rsidRPr="00025BD5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446, 476, 580</w:t>
            </w:r>
          </w:p>
        </w:tc>
        <w:tc>
          <w:tcPr>
            <w:tcW w:w="2354" w:type="dxa"/>
            <w:vAlign w:val="center"/>
          </w:tcPr>
          <w:p w14:paraId="416F8A2E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7" w:name="Text60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953" w:type="dxa"/>
            <w:vAlign w:val="center"/>
          </w:tcPr>
          <w:p w14:paraId="6F14D7A2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0DA1424A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7E78BBAA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78C45E18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6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023" w:type="dxa"/>
            <w:vAlign w:val="center"/>
          </w:tcPr>
          <w:p w14:paraId="205AA9F2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5E65A8" w:rsidRPr="005E65A8" w14:paraId="0972A240" w14:textId="77777777" w:rsidTr="000163BC">
        <w:trPr>
          <w:trHeight w:val="206"/>
        </w:trPr>
        <w:tc>
          <w:tcPr>
            <w:tcW w:w="2335" w:type="dxa"/>
            <w:vAlign w:val="center"/>
          </w:tcPr>
          <w:p w14:paraId="2D1BBEA8" w14:textId="29DB72D3" w:rsidR="00651018" w:rsidRPr="005E65A8" w:rsidRDefault="00BC5AA7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025BD5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Workshop: ENGL 408, 409, </w:t>
            </w:r>
            <w:r w:rsidR="00225D26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410, </w:t>
            </w:r>
            <w:r w:rsidRPr="00025BD5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446, 476, 580</w:t>
            </w:r>
          </w:p>
        </w:tc>
        <w:tc>
          <w:tcPr>
            <w:tcW w:w="2354" w:type="dxa"/>
            <w:vAlign w:val="center"/>
          </w:tcPr>
          <w:p w14:paraId="1C6E0754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9" w:name="Text61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953" w:type="dxa"/>
            <w:vAlign w:val="center"/>
          </w:tcPr>
          <w:p w14:paraId="441BE241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718" w:type="dxa"/>
            <w:vAlign w:val="center"/>
          </w:tcPr>
          <w:p w14:paraId="7CC3AF0D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707" w:type="dxa"/>
            <w:vAlign w:val="center"/>
          </w:tcPr>
          <w:p w14:paraId="7A1F84F3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263C489A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7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023" w:type="dxa"/>
            <w:vAlign w:val="center"/>
          </w:tcPr>
          <w:p w14:paraId="71BA0C31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5E65A8" w:rsidRPr="005E65A8" w14:paraId="50CFB693" w14:textId="77777777" w:rsidTr="000163BC">
        <w:tc>
          <w:tcPr>
            <w:tcW w:w="2335" w:type="dxa"/>
            <w:vAlign w:val="center"/>
          </w:tcPr>
          <w:p w14:paraId="0DC71AD7" w14:textId="5DA16A7A" w:rsidR="00651018" w:rsidRPr="005E65A8" w:rsidRDefault="00BC5AA7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025BD5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Workshop: ENGL 408, 409, </w:t>
            </w:r>
            <w:r w:rsidR="00225D26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410, </w:t>
            </w:r>
            <w:r w:rsidRPr="00025BD5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446, 476, 580</w:t>
            </w:r>
          </w:p>
        </w:tc>
        <w:tc>
          <w:tcPr>
            <w:tcW w:w="2354" w:type="dxa"/>
            <w:vAlign w:val="center"/>
          </w:tcPr>
          <w:p w14:paraId="2A5D5651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3" w:name="Text62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953" w:type="dxa"/>
            <w:vAlign w:val="center"/>
          </w:tcPr>
          <w:p w14:paraId="59C51B58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4" w:name="Text49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718" w:type="dxa"/>
            <w:vAlign w:val="center"/>
          </w:tcPr>
          <w:p w14:paraId="79B6E877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707" w:type="dxa"/>
            <w:vAlign w:val="center"/>
          </w:tcPr>
          <w:p w14:paraId="790113D7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39630DA0" w14:textId="77777777" w:rsidR="00651018" w:rsidRPr="005E65A8" w:rsidRDefault="00651018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8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023" w:type="dxa"/>
            <w:vAlign w:val="center"/>
          </w:tcPr>
          <w:p w14:paraId="280E89F8" w14:textId="77777777" w:rsidR="00651018" w:rsidRPr="005E65A8" w:rsidRDefault="00651018" w:rsidP="00651018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4FF4F74F" w14:textId="77777777" w:rsidTr="000163BC">
        <w:tc>
          <w:tcPr>
            <w:tcW w:w="2335" w:type="dxa"/>
            <w:vAlign w:val="center"/>
          </w:tcPr>
          <w:p w14:paraId="1ACDD55F" w14:textId="7FD56615" w:rsidR="000163BC" w:rsidRPr="00025BD5" w:rsidRDefault="000163BC" w:rsidP="00651018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675F9F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ENGL581 Theory, H, P CW</w:t>
            </w:r>
          </w:p>
        </w:tc>
        <w:tc>
          <w:tcPr>
            <w:tcW w:w="2354" w:type="dxa"/>
            <w:vAlign w:val="center"/>
          </w:tcPr>
          <w:p w14:paraId="657F6032" w14:textId="77777777" w:rsidR="000163BC" w:rsidRPr="005E65A8" w:rsidRDefault="000163BC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629A5154" w14:textId="77777777" w:rsidR="000163BC" w:rsidRPr="005E65A8" w:rsidRDefault="000163BC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552EE452" w14:textId="77777777" w:rsidR="000163BC" w:rsidRPr="005E65A8" w:rsidRDefault="000163BC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FA11B5" w14:textId="4F64D1AE" w:rsidR="000163BC" w:rsidRPr="005E65A8" w:rsidRDefault="000163BC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4E860027" w14:textId="77777777" w:rsidR="000163BC" w:rsidRPr="005E65A8" w:rsidRDefault="000163BC" w:rsidP="0065101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05C0C93E" w14:textId="6D46075C" w:rsidR="000163BC" w:rsidRPr="005E65A8" w:rsidRDefault="000163BC" w:rsidP="00651018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Fulfills core requirement </w:t>
            </w:r>
          </w:p>
        </w:tc>
      </w:tr>
      <w:tr w:rsidR="000163BC" w:rsidRPr="005E65A8" w14:paraId="0D70DE58" w14:textId="77777777" w:rsidTr="000163BC">
        <w:tc>
          <w:tcPr>
            <w:tcW w:w="2335" w:type="dxa"/>
            <w:vAlign w:val="center"/>
          </w:tcPr>
          <w:p w14:paraId="4B9C0A2E" w14:textId="447B2DA5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 xml:space="preserve">Elective </w:t>
            </w:r>
            <w:r>
              <w:rPr>
                <w:rFonts w:ascii="Garamond" w:hAnsi="Garamond" w:cs="Arial"/>
                <w:sz w:val="18"/>
                <w:szCs w:val="18"/>
              </w:rPr>
              <w:t>(or 501, as below)</w:t>
            </w:r>
          </w:p>
        </w:tc>
        <w:tc>
          <w:tcPr>
            <w:tcW w:w="2354" w:type="dxa"/>
            <w:vAlign w:val="center"/>
          </w:tcPr>
          <w:p w14:paraId="3C3F6C50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7" w:name="Text63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953" w:type="dxa"/>
            <w:vAlign w:val="center"/>
          </w:tcPr>
          <w:p w14:paraId="682B1E97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8" w:name="Text50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718" w:type="dxa"/>
            <w:vAlign w:val="center"/>
          </w:tcPr>
          <w:p w14:paraId="5941656A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9" w:name="Text35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707" w:type="dxa"/>
            <w:vAlign w:val="center"/>
          </w:tcPr>
          <w:p w14:paraId="3CDC7630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70AEF1BE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9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023" w:type="dxa"/>
            <w:vAlign w:val="center"/>
          </w:tcPr>
          <w:p w14:paraId="027CEBDB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5EE0FCDE" w14:textId="77777777" w:rsidTr="000163BC">
        <w:tc>
          <w:tcPr>
            <w:tcW w:w="2335" w:type="dxa"/>
            <w:vAlign w:val="center"/>
          </w:tcPr>
          <w:p w14:paraId="3E0E88C6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 xml:space="preserve">Elective </w:t>
            </w:r>
          </w:p>
        </w:tc>
        <w:tc>
          <w:tcPr>
            <w:tcW w:w="2354" w:type="dxa"/>
            <w:vAlign w:val="center"/>
          </w:tcPr>
          <w:p w14:paraId="4EA1E441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1" w:name="Text64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953" w:type="dxa"/>
            <w:vAlign w:val="center"/>
          </w:tcPr>
          <w:p w14:paraId="33BE60AA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2" w:name="Text51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718" w:type="dxa"/>
            <w:vAlign w:val="center"/>
          </w:tcPr>
          <w:p w14:paraId="298F2570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3" w:name="Text36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707" w:type="dxa"/>
            <w:vAlign w:val="center"/>
          </w:tcPr>
          <w:p w14:paraId="739BFEB2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4286D7AB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0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023" w:type="dxa"/>
            <w:vAlign w:val="center"/>
          </w:tcPr>
          <w:p w14:paraId="4A0C8F44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15275B09" w14:textId="77777777" w:rsidTr="000163BC">
        <w:tc>
          <w:tcPr>
            <w:tcW w:w="2335" w:type="dxa"/>
            <w:vAlign w:val="center"/>
          </w:tcPr>
          <w:p w14:paraId="7851B054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 xml:space="preserve">Elective </w:t>
            </w:r>
          </w:p>
        </w:tc>
        <w:tc>
          <w:tcPr>
            <w:tcW w:w="2354" w:type="dxa"/>
            <w:vAlign w:val="center"/>
          </w:tcPr>
          <w:p w14:paraId="70E684FE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953" w:type="dxa"/>
            <w:vAlign w:val="center"/>
          </w:tcPr>
          <w:p w14:paraId="5688F57D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6" w:name="Text52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718" w:type="dxa"/>
            <w:vAlign w:val="center"/>
          </w:tcPr>
          <w:p w14:paraId="5F3EA7EE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7" w:name="Text37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707" w:type="dxa"/>
            <w:vAlign w:val="center"/>
          </w:tcPr>
          <w:p w14:paraId="01BD4868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558F6352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1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023" w:type="dxa"/>
            <w:vAlign w:val="center"/>
          </w:tcPr>
          <w:p w14:paraId="78E21AB4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5C62A78B" w14:textId="77777777" w:rsidTr="000163BC">
        <w:tc>
          <w:tcPr>
            <w:tcW w:w="2335" w:type="dxa"/>
            <w:vAlign w:val="center"/>
          </w:tcPr>
          <w:p w14:paraId="21DC34A0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 xml:space="preserve">Elective </w:t>
            </w:r>
          </w:p>
        </w:tc>
        <w:tc>
          <w:tcPr>
            <w:tcW w:w="2354" w:type="dxa"/>
            <w:vAlign w:val="center"/>
          </w:tcPr>
          <w:p w14:paraId="17DB9520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9" w:name="Text66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953" w:type="dxa"/>
            <w:vAlign w:val="center"/>
          </w:tcPr>
          <w:p w14:paraId="5DF4AC8A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0" w:name="Text53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718" w:type="dxa"/>
            <w:vAlign w:val="center"/>
          </w:tcPr>
          <w:p w14:paraId="0E8C01A7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1" w:name="Text38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707" w:type="dxa"/>
            <w:vAlign w:val="center"/>
          </w:tcPr>
          <w:p w14:paraId="2C281D24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19F2ADC5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2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023" w:type="dxa"/>
            <w:vAlign w:val="center"/>
          </w:tcPr>
          <w:p w14:paraId="0E01212E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3B23DB73" w14:textId="77777777" w:rsidTr="000163BC">
        <w:tc>
          <w:tcPr>
            <w:tcW w:w="2335" w:type="dxa"/>
            <w:vAlign w:val="center"/>
          </w:tcPr>
          <w:p w14:paraId="4FC2646D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Elective</w:t>
            </w:r>
          </w:p>
        </w:tc>
        <w:tc>
          <w:tcPr>
            <w:tcW w:w="2354" w:type="dxa"/>
            <w:vAlign w:val="center"/>
          </w:tcPr>
          <w:p w14:paraId="6F9376C5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3" w:name="Text67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953" w:type="dxa"/>
            <w:vAlign w:val="center"/>
          </w:tcPr>
          <w:p w14:paraId="07406738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4" w:name="Text54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718" w:type="dxa"/>
            <w:vAlign w:val="center"/>
          </w:tcPr>
          <w:p w14:paraId="4CC4885D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5" w:name="Text39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707" w:type="dxa"/>
            <w:vAlign w:val="center"/>
          </w:tcPr>
          <w:p w14:paraId="2AB03A64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45BCE9AA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3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023" w:type="dxa"/>
            <w:vAlign w:val="center"/>
          </w:tcPr>
          <w:p w14:paraId="7B5D08B4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2DF900D1" w14:textId="77777777" w:rsidTr="000163BC">
        <w:tc>
          <w:tcPr>
            <w:tcW w:w="2335" w:type="dxa"/>
            <w:vAlign w:val="center"/>
          </w:tcPr>
          <w:p w14:paraId="69A6A091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Elective</w:t>
            </w:r>
          </w:p>
        </w:tc>
        <w:tc>
          <w:tcPr>
            <w:tcW w:w="2354" w:type="dxa"/>
            <w:vAlign w:val="center"/>
          </w:tcPr>
          <w:p w14:paraId="386ADA0E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7" w:name="Text68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953" w:type="dxa"/>
            <w:vAlign w:val="center"/>
          </w:tcPr>
          <w:p w14:paraId="763C1CD4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8" w:name="Text55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718" w:type="dxa"/>
            <w:vAlign w:val="center"/>
          </w:tcPr>
          <w:p w14:paraId="7B2AF7BC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9" w:name="Text40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707" w:type="dxa"/>
            <w:vAlign w:val="center"/>
          </w:tcPr>
          <w:p w14:paraId="3A6ED7EA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495E0625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34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023" w:type="dxa"/>
            <w:vAlign w:val="center"/>
          </w:tcPr>
          <w:p w14:paraId="371EA6FD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75A7BE9A" w14:textId="77777777" w:rsidTr="000163BC">
        <w:tc>
          <w:tcPr>
            <w:tcW w:w="2335" w:type="dxa"/>
            <w:vAlign w:val="center"/>
          </w:tcPr>
          <w:p w14:paraId="44A121A6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Elective</w:t>
            </w:r>
          </w:p>
        </w:tc>
        <w:tc>
          <w:tcPr>
            <w:tcW w:w="2354" w:type="dxa"/>
            <w:vAlign w:val="center"/>
          </w:tcPr>
          <w:p w14:paraId="7494C155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1" w:name="Text69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953" w:type="dxa"/>
            <w:vAlign w:val="center"/>
          </w:tcPr>
          <w:p w14:paraId="09C9C687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2" w:name="Text56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718" w:type="dxa"/>
            <w:vAlign w:val="center"/>
          </w:tcPr>
          <w:p w14:paraId="1CD1EB35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3" w:name="Text41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707" w:type="dxa"/>
            <w:vAlign w:val="center"/>
          </w:tcPr>
          <w:p w14:paraId="3C3912A4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748CF4DE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35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2023" w:type="dxa"/>
            <w:vAlign w:val="center"/>
          </w:tcPr>
          <w:p w14:paraId="5E9AD9F0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5DA00155" w14:textId="77777777" w:rsidTr="000163BC">
        <w:trPr>
          <w:trHeight w:val="449"/>
        </w:trPr>
        <w:tc>
          <w:tcPr>
            <w:tcW w:w="2335" w:type="dxa"/>
            <w:vAlign w:val="center"/>
          </w:tcPr>
          <w:p w14:paraId="3F4801CC" w14:textId="70D60823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Extra e</w:t>
            </w:r>
            <w:r w:rsidRPr="005E65A8">
              <w:rPr>
                <w:rFonts w:ascii="Garamond" w:hAnsi="Garamond" w:cs="Arial"/>
                <w:sz w:val="18"/>
                <w:szCs w:val="18"/>
              </w:rPr>
              <w:t>lective (only if taking “coursework exam”)</w:t>
            </w:r>
          </w:p>
        </w:tc>
        <w:tc>
          <w:tcPr>
            <w:tcW w:w="2354" w:type="dxa"/>
            <w:vAlign w:val="center"/>
          </w:tcPr>
          <w:p w14:paraId="4879BFA8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5" w:name="Text94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953" w:type="dxa"/>
            <w:vAlign w:val="center"/>
          </w:tcPr>
          <w:p w14:paraId="01BA73FD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6" w:name="Text70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718" w:type="dxa"/>
            <w:vAlign w:val="center"/>
          </w:tcPr>
          <w:p w14:paraId="69007039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7" w:name="Text86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707" w:type="dxa"/>
            <w:vAlign w:val="center"/>
          </w:tcPr>
          <w:p w14:paraId="50DE2734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8" w:name="Text78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715" w:type="dxa"/>
            <w:vAlign w:val="center"/>
          </w:tcPr>
          <w:p w14:paraId="7592E754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36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2023" w:type="dxa"/>
            <w:vAlign w:val="center"/>
          </w:tcPr>
          <w:p w14:paraId="1FC181DF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499C6A45" w14:textId="77777777" w:rsidTr="000163BC">
        <w:tc>
          <w:tcPr>
            <w:tcW w:w="2335" w:type="dxa"/>
            <w:vAlign w:val="center"/>
          </w:tcPr>
          <w:p w14:paraId="5E5FF1FE" w14:textId="72936661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Extra e</w:t>
            </w:r>
            <w:r w:rsidRPr="005E65A8">
              <w:rPr>
                <w:rFonts w:ascii="Garamond" w:hAnsi="Garamond" w:cs="Arial"/>
                <w:sz w:val="18"/>
                <w:szCs w:val="18"/>
              </w:rPr>
              <w:t>lective (only if taking “coursework exam”)</w:t>
            </w:r>
          </w:p>
        </w:tc>
        <w:tc>
          <w:tcPr>
            <w:tcW w:w="2354" w:type="dxa"/>
            <w:vAlign w:val="center"/>
          </w:tcPr>
          <w:p w14:paraId="21D38E7E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0" w:name="Text95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953" w:type="dxa"/>
            <w:vAlign w:val="center"/>
          </w:tcPr>
          <w:p w14:paraId="4C0E3CDB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1" w:name="Text71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718" w:type="dxa"/>
            <w:vAlign w:val="center"/>
          </w:tcPr>
          <w:p w14:paraId="59418987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2" w:name="Text87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707" w:type="dxa"/>
            <w:vAlign w:val="center"/>
          </w:tcPr>
          <w:p w14:paraId="4245F66E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3" w:name="Text79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715" w:type="dxa"/>
            <w:vAlign w:val="center"/>
          </w:tcPr>
          <w:p w14:paraId="110BB381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37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2023" w:type="dxa"/>
            <w:vAlign w:val="center"/>
          </w:tcPr>
          <w:p w14:paraId="08F211AA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26091CD7" w14:textId="77777777" w:rsidTr="000163BC">
        <w:tc>
          <w:tcPr>
            <w:tcW w:w="2335" w:type="dxa"/>
            <w:vAlign w:val="center"/>
          </w:tcPr>
          <w:p w14:paraId="10A5A5CC" w14:textId="0715E5DB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ENGL 699 </w:t>
            </w:r>
            <w:r w:rsidRPr="00A13DCA">
              <w:rPr>
                <w:rFonts w:ascii="Garamond" w:hAnsi="Garamond" w:cs="Arial"/>
                <w:i/>
                <w:sz w:val="18"/>
                <w:szCs w:val="18"/>
              </w:rPr>
              <w:t>(Dissertation)</w:t>
            </w:r>
          </w:p>
        </w:tc>
        <w:tc>
          <w:tcPr>
            <w:tcW w:w="2354" w:type="dxa"/>
            <w:vAlign w:val="center"/>
          </w:tcPr>
          <w:p w14:paraId="3DD63696" w14:textId="16CB1331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39"/>
            <w:r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953" w:type="dxa"/>
            <w:vAlign w:val="center"/>
          </w:tcPr>
          <w:p w14:paraId="5DF8EA2A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6" w:name="Text72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718" w:type="dxa"/>
            <w:vAlign w:val="center"/>
          </w:tcPr>
          <w:p w14:paraId="313C26A6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7" w:name="Text88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707" w:type="dxa"/>
            <w:vAlign w:val="center"/>
          </w:tcPr>
          <w:p w14:paraId="6BA37C87" w14:textId="38CD88FB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79ED3928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1CB6A5F3" w14:textId="0E1C39C9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Must add to at least 24; register in multiples of 3.</w:t>
            </w:r>
          </w:p>
        </w:tc>
      </w:tr>
      <w:tr w:rsidR="000163BC" w:rsidRPr="005E65A8" w14:paraId="643F31BF" w14:textId="77777777" w:rsidTr="000163BC">
        <w:tc>
          <w:tcPr>
            <w:tcW w:w="2335" w:type="dxa"/>
            <w:vAlign w:val="center"/>
          </w:tcPr>
          <w:p w14:paraId="46A43B79" w14:textId="42EA3A3B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ENGL 699 </w:t>
            </w:r>
            <w:r w:rsidRPr="00A13DCA">
              <w:rPr>
                <w:rFonts w:ascii="Garamond" w:hAnsi="Garamond" w:cs="Arial"/>
                <w:i/>
                <w:sz w:val="18"/>
                <w:szCs w:val="18"/>
              </w:rPr>
              <w:t>(Dissertation)</w:t>
            </w:r>
          </w:p>
        </w:tc>
        <w:tc>
          <w:tcPr>
            <w:tcW w:w="2354" w:type="dxa"/>
            <w:vAlign w:val="center"/>
          </w:tcPr>
          <w:p w14:paraId="258A62DB" w14:textId="5B749600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40"/>
            <w:r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953" w:type="dxa"/>
            <w:vAlign w:val="center"/>
          </w:tcPr>
          <w:p w14:paraId="48FF337D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9" w:name="Text73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718" w:type="dxa"/>
            <w:vAlign w:val="center"/>
          </w:tcPr>
          <w:p w14:paraId="01672AA4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0" w:name="Text89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707" w:type="dxa"/>
            <w:vAlign w:val="center"/>
          </w:tcPr>
          <w:p w14:paraId="6DDB7C17" w14:textId="44D568E4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18346623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2D3EFB66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3BC57079" w14:textId="77777777" w:rsidTr="000163BC">
        <w:tc>
          <w:tcPr>
            <w:tcW w:w="2335" w:type="dxa"/>
            <w:vAlign w:val="center"/>
          </w:tcPr>
          <w:p w14:paraId="67646758" w14:textId="7841B6B5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ENGL 699 </w:t>
            </w:r>
            <w:r w:rsidRPr="00A13DCA">
              <w:rPr>
                <w:rFonts w:ascii="Garamond" w:hAnsi="Garamond" w:cs="Arial"/>
                <w:i/>
                <w:sz w:val="18"/>
                <w:szCs w:val="18"/>
              </w:rPr>
              <w:t>(Dissertation)</w:t>
            </w:r>
          </w:p>
        </w:tc>
        <w:tc>
          <w:tcPr>
            <w:tcW w:w="2354" w:type="dxa"/>
            <w:vAlign w:val="center"/>
          </w:tcPr>
          <w:p w14:paraId="11DD7795" w14:textId="2F04871F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41"/>
            <w:r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953" w:type="dxa"/>
            <w:vAlign w:val="center"/>
          </w:tcPr>
          <w:p w14:paraId="78415615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2" w:name="Text74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718" w:type="dxa"/>
            <w:vAlign w:val="center"/>
          </w:tcPr>
          <w:p w14:paraId="7D90645A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3" w:name="Text90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707" w:type="dxa"/>
            <w:vAlign w:val="center"/>
          </w:tcPr>
          <w:p w14:paraId="2766D34C" w14:textId="287CBE89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2EC4D52A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50327BD5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4" w:name="Text123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04"/>
          </w:p>
        </w:tc>
      </w:tr>
      <w:tr w:rsidR="000163BC" w:rsidRPr="005E65A8" w14:paraId="28F02C34" w14:textId="77777777" w:rsidTr="000163BC">
        <w:tc>
          <w:tcPr>
            <w:tcW w:w="2335" w:type="dxa"/>
            <w:vAlign w:val="center"/>
          </w:tcPr>
          <w:p w14:paraId="4D298697" w14:textId="7292C791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ENGL 699 </w:t>
            </w:r>
            <w:r w:rsidRPr="00A13DCA">
              <w:rPr>
                <w:rFonts w:ascii="Garamond" w:hAnsi="Garamond" w:cs="Arial"/>
                <w:i/>
                <w:sz w:val="18"/>
                <w:szCs w:val="18"/>
              </w:rPr>
              <w:t>(Dissertation)</w:t>
            </w:r>
          </w:p>
        </w:tc>
        <w:tc>
          <w:tcPr>
            <w:tcW w:w="2354" w:type="dxa"/>
            <w:vAlign w:val="center"/>
          </w:tcPr>
          <w:p w14:paraId="4D1D3D26" w14:textId="0E23C400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42"/>
            <w:r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953" w:type="dxa"/>
            <w:vAlign w:val="center"/>
          </w:tcPr>
          <w:p w14:paraId="75BFC307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58A9D6C8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06A19E96" w14:textId="0AEDCADF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014D9180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17D38709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12344E26" w14:textId="77777777" w:rsidTr="000163BC">
        <w:tc>
          <w:tcPr>
            <w:tcW w:w="2335" w:type="dxa"/>
            <w:vAlign w:val="center"/>
          </w:tcPr>
          <w:p w14:paraId="49305D23" w14:textId="70BBC7FF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ENGL 699 </w:t>
            </w:r>
            <w:r w:rsidRPr="00A13DCA">
              <w:rPr>
                <w:rFonts w:ascii="Garamond" w:hAnsi="Garamond" w:cs="Arial"/>
                <w:i/>
                <w:sz w:val="18"/>
                <w:szCs w:val="18"/>
              </w:rPr>
              <w:t>(Dissertation)</w:t>
            </w:r>
          </w:p>
        </w:tc>
        <w:tc>
          <w:tcPr>
            <w:tcW w:w="2354" w:type="dxa"/>
            <w:vAlign w:val="center"/>
          </w:tcPr>
          <w:p w14:paraId="5F71EFE7" w14:textId="26B3242B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43"/>
            <w:r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953" w:type="dxa"/>
            <w:vAlign w:val="center"/>
          </w:tcPr>
          <w:p w14:paraId="310D4D88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664215C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2A60C726" w14:textId="2B04DA46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5DC4D8E4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63C185BB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0163BC" w:rsidRPr="005E65A8" w14:paraId="0C9B39C1" w14:textId="77777777" w:rsidTr="000163BC">
        <w:tc>
          <w:tcPr>
            <w:tcW w:w="2335" w:type="dxa"/>
            <w:vAlign w:val="center"/>
          </w:tcPr>
          <w:p w14:paraId="2078A07C" w14:textId="1E905F8D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ENGL 699 </w:t>
            </w:r>
            <w:r w:rsidRPr="00A13DCA">
              <w:rPr>
                <w:rFonts w:ascii="Garamond" w:hAnsi="Garamond" w:cs="Arial"/>
                <w:i/>
                <w:sz w:val="18"/>
                <w:szCs w:val="18"/>
              </w:rPr>
              <w:t>(Dissertation)</w:t>
            </w:r>
          </w:p>
        </w:tc>
        <w:tc>
          <w:tcPr>
            <w:tcW w:w="2354" w:type="dxa"/>
            <w:vAlign w:val="center"/>
          </w:tcPr>
          <w:p w14:paraId="4EB1764F" w14:textId="7E66B1A2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44"/>
            <w:r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953" w:type="dxa"/>
            <w:vAlign w:val="center"/>
          </w:tcPr>
          <w:p w14:paraId="0914968F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08" w:name="Text75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718" w:type="dxa"/>
            <w:vAlign w:val="center"/>
          </w:tcPr>
          <w:p w14:paraId="75E0A7F7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9" w:name="Text91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707" w:type="dxa"/>
            <w:vAlign w:val="center"/>
          </w:tcPr>
          <w:p w14:paraId="46989B87" w14:textId="6AEC715B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679359FD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1AF037D9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0" w:name="Text124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10"/>
          </w:p>
        </w:tc>
      </w:tr>
      <w:tr w:rsidR="000163BC" w:rsidRPr="005E65A8" w14:paraId="68E933FF" w14:textId="77777777" w:rsidTr="000163BC">
        <w:tc>
          <w:tcPr>
            <w:tcW w:w="2335" w:type="dxa"/>
            <w:vAlign w:val="center"/>
          </w:tcPr>
          <w:p w14:paraId="3A036440" w14:textId="3E5B6FEA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ENGL 699 </w:t>
            </w:r>
            <w:r w:rsidRPr="00A13DCA">
              <w:rPr>
                <w:rFonts w:ascii="Garamond" w:hAnsi="Garamond" w:cs="Arial"/>
                <w:i/>
                <w:sz w:val="18"/>
                <w:szCs w:val="18"/>
              </w:rPr>
              <w:t>(Dissertation)</w:t>
            </w:r>
          </w:p>
        </w:tc>
        <w:tc>
          <w:tcPr>
            <w:tcW w:w="2354" w:type="dxa"/>
            <w:vAlign w:val="center"/>
          </w:tcPr>
          <w:p w14:paraId="2F29BB80" w14:textId="389F96B0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45"/>
            <w:r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953" w:type="dxa"/>
            <w:vAlign w:val="center"/>
          </w:tcPr>
          <w:p w14:paraId="6F0AE594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2" w:name="Text76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718" w:type="dxa"/>
            <w:vAlign w:val="center"/>
          </w:tcPr>
          <w:p w14:paraId="101654EE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3" w:name="Text92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707" w:type="dxa"/>
            <w:vAlign w:val="center"/>
          </w:tcPr>
          <w:p w14:paraId="43C4F32C" w14:textId="3A07CC16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75B1A81D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3B8B452A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4" w:name="Text125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14"/>
          </w:p>
        </w:tc>
      </w:tr>
      <w:tr w:rsidR="000163BC" w:rsidRPr="005E65A8" w14:paraId="5D34CFD3" w14:textId="77777777" w:rsidTr="000163BC">
        <w:tc>
          <w:tcPr>
            <w:tcW w:w="2335" w:type="dxa"/>
            <w:vAlign w:val="center"/>
          </w:tcPr>
          <w:p w14:paraId="557CB260" w14:textId="7DD83EA0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ENGL 699 </w:t>
            </w:r>
            <w:r w:rsidRPr="00A13DCA">
              <w:rPr>
                <w:rFonts w:ascii="Garamond" w:hAnsi="Garamond" w:cs="Arial"/>
                <w:i/>
                <w:sz w:val="18"/>
                <w:szCs w:val="18"/>
              </w:rPr>
              <w:t>(Dissertation)</w:t>
            </w:r>
          </w:p>
        </w:tc>
        <w:tc>
          <w:tcPr>
            <w:tcW w:w="2354" w:type="dxa"/>
            <w:vAlign w:val="center"/>
          </w:tcPr>
          <w:p w14:paraId="2BD3E691" w14:textId="2415A82F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46"/>
            <w:r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953" w:type="dxa"/>
            <w:vAlign w:val="center"/>
          </w:tcPr>
          <w:p w14:paraId="7B410C68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6" w:name="Text77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718" w:type="dxa"/>
            <w:vAlign w:val="center"/>
          </w:tcPr>
          <w:p w14:paraId="0985F9C8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17" w:name="Text93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707" w:type="dxa"/>
            <w:vAlign w:val="center"/>
          </w:tcPr>
          <w:p w14:paraId="73CC14D7" w14:textId="5C3D6ECC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715" w:type="dxa"/>
            <w:vAlign w:val="center"/>
          </w:tcPr>
          <w:p w14:paraId="77487C3B" w14:textId="77777777" w:rsidR="000163BC" w:rsidRPr="005E65A8" w:rsidRDefault="000163BC" w:rsidP="000163BC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32D2D4A7" w14:textId="77777777" w:rsidR="000163BC" w:rsidRPr="005E65A8" w:rsidRDefault="000163BC" w:rsidP="000163BC">
            <w:pPr>
              <w:rPr>
                <w:rFonts w:ascii="Garamond" w:hAnsi="Garamond" w:cs="Arial"/>
                <w:sz w:val="18"/>
                <w:szCs w:val="18"/>
              </w:rPr>
            </w:pPr>
            <w:r w:rsidRPr="005E65A8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8" w:name="Text126"/>
            <w:r w:rsidRPr="005E65A8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5E65A8">
              <w:rPr>
                <w:rFonts w:ascii="Garamond" w:hAnsi="Garamond" w:cs="Arial"/>
                <w:sz w:val="18"/>
                <w:szCs w:val="18"/>
              </w:rPr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5E65A8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18"/>
          </w:p>
        </w:tc>
      </w:tr>
    </w:tbl>
    <w:p w14:paraId="608474A6" w14:textId="77777777" w:rsidR="00C60530" w:rsidRPr="0039771A" w:rsidRDefault="00C60530" w:rsidP="00C30AB9">
      <w:pPr>
        <w:rPr>
          <w:rFonts w:ascii="Garamond" w:hAnsi="Garamond" w:cs="Arial"/>
          <w:b/>
          <w:color w:val="000000" w:themeColor="text1"/>
          <w:sz w:val="18"/>
          <w:szCs w:val="18"/>
          <w:u w:val="single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1350"/>
        <w:gridCol w:w="3420"/>
      </w:tblGrid>
      <w:tr w:rsidR="00322E2C" w:rsidRPr="0039771A" w14:paraId="1170F0FE" w14:textId="77777777" w:rsidTr="00830D9B">
        <w:trPr>
          <w:trHeight w:val="314"/>
        </w:trPr>
        <w:tc>
          <w:tcPr>
            <w:tcW w:w="5035" w:type="dxa"/>
            <w:vAlign w:val="center"/>
          </w:tcPr>
          <w:p w14:paraId="54CC2593" w14:textId="77777777" w:rsidR="009C011D" w:rsidRDefault="00322E2C" w:rsidP="00322E2C">
            <w:pPr>
              <w:rPr>
                <w:rStyle w:val="CommentReference"/>
              </w:rPr>
            </w:pPr>
            <w:r w:rsidRPr="0039771A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 xml:space="preserve">Courses </w:t>
            </w:r>
            <w:r w:rsidR="00BD3DFE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>recommended</w:t>
            </w:r>
            <w:r w:rsidR="00454DD2">
              <w:rPr>
                <w:rStyle w:val="CommentReference"/>
              </w:rPr>
              <w:t xml:space="preserve"> </w:t>
            </w:r>
          </w:p>
          <w:p w14:paraId="16E3A719" w14:textId="234979A3" w:rsidR="00322E2C" w:rsidRPr="0096531C" w:rsidRDefault="00454DD2" w:rsidP="00322E2C">
            <w:pPr>
              <w:rPr>
                <w:rFonts w:ascii="Garamond" w:hAnsi="Garamond" w:cs="Arial"/>
                <w:b/>
                <w:i/>
                <w:color w:val="000000" w:themeColor="text1"/>
                <w:sz w:val="18"/>
                <w:szCs w:val="18"/>
              </w:rPr>
            </w:pPr>
            <w:r w:rsidRPr="0096531C">
              <w:rPr>
                <w:rStyle w:val="CommentReference"/>
                <w:b/>
                <w:i/>
              </w:rPr>
              <w:t>fo</w:t>
            </w:r>
            <w:r w:rsidR="00322E2C" w:rsidRPr="0096531C">
              <w:rPr>
                <w:rFonts w:ascii="Garamond" w:hAnsi="Garamond" w:cs="Arial"/>
                <w:b/>
                <w:i/>
                <w:color w:val="000000" w:themeColor="text1"/>
                <w:sz w:val="18"/>
                <w:szCs w:val="18"/>
              </w:rPr>
              <w:t>r GTAs with little or no teaching experience</w:t>
            </w:r>
          </w:p>
        </w:tc>
        <w:tc>
          <w:tcPr>
            <w:tcW w:w="1350" w:type="dxa"/>
            <w:vAlign w:val="center"/>
          </w:tcPr>
          <w:p w14:paraId="368E2820" w14:textId="77777777" w:rsidR="00322E2C" w:rsidRPr="0039771A" w:rsidRDefault="00322E2C" w:rsidP="00322E2C">
            <w:pPr>
              <w:jc w:val="center"/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>Course Completed</w:t>
            </w:r>
          </w:p>
        </w:tc>
        <w:tc>
          <w:tcPr>
            <w:tcW w:w="3420" w:type="dxa"/>
            <w:vAlign w:val="center"/>
          </w:tcPr>
          <w:p w14:paraId="06A61664" w14:textId="77777777" w:rsidR="00322E2C" w:rsidRPr="0039771A" w:rsidRDefault="00322E2C" w:rsidP="00322E2C">
            <w:pPr>
              <w:jc w:val="center"/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>Semester, Year</w:t>
            </w:r>
          </w:p>
        </w:tc>
      </w:tr>
      <w:tr w:rsidR="00322E2C" w:rsidRPr="0039771A" w14:paraId="0A425CAC" w14:textId="77777777" w:rsidTr="00830D9B">
        <w:trPr>
          <w:trHeight w:val="413"/>
        </w:trPr>
        <w:tc>
          <w:tcPr>
            <w:tcW w:w="5035" w:type="dxa"/>
            <w:vAlign w:val="center"/>
          </w:tcPr>
          <w:p w14:paraId="34D9F94C" w14:textId="04587960" w:rsidR="00322E2C" w:rsidRPr="0039771A" w:rsidRDefault="00322E2C" w:rsidP="00322E2C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ENGL509</w:t>
            </w:r>
            <w:r w:rsidR="00454DD2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(recommended, </w:t>
            </w:r>
            <w:r w:rsidR="00454DD2" w:rsidRPr="009C011D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>one credit only</w:t>
            </w:r>
            <w:r w:rsidR="00454DD2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, not toward degree) </w:t>
            </w:r>
          </w:p>
          <w:p w14:paraId="293DABDB" w14:textId="6ECF56FF" w:rsidR="00322E2C" w:rsidRPr="0039771A" w:rsidRDefault="00322E2C" w:rsidP="00322E2C">
            <w:pPr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ENGL509</w:t>
            </w:r>
            <w:r w:rsidR="00BD3DFE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</w:t>
            </w:r>
            <w:r w:rsidR="00830D9B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(</w:t>
            </w:r>
            <w:r w:rsidR="009C011D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taking </w:t>
            </w:r>
            <w:r w:rsidR="00830D9B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this second semester is also an option)</w:t>
            </w:r>
          </w:p>
        </w:tc>
        <w:tc>
          <w:tcPr>
            <w:tcW w:w="1350" w:type="dxa"/>
            <w:vAlign w:val="center"/>
          </w:tcPr>
          <w:p w14:paraId="3DF6C2D5" w14:textId="77777777" w:rsidR="00322E2C" w:rsidRPr="0039771A" w:rsidRDefault="00322E2C" w:rsidP="00322E2C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separate"/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end"/>
            </w:r>
          </w:p>
          <w:p w14:paraId="3E9D29CA" w14:textId="77777777" w:rsidR="00322E2C" w:rsidRPr="0039771A" w:rsidRDefault="00322E2C" w:rsidP="00322E2C">
            <w:pPr>
              <w:jc w:val="center"/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separate"/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2E58FE01" w14:textId="40D3D9BC" w:rsidR="00322E2C" w:rsidRPr="0039771A" w:rsidRDefault="00322E2C" w:rsidP="00322E2C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1</w:t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semester</w:t>
            </w:r>
            <w:r w:rsidR="00BD3DFE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of teaching</w:t>
            </w:r>
          </w:p>
          <w:p w14:paraId="27153B1D" w14:textId="4E72AF93" w:rsidR="00322E2C" w:rsidRPr="0039771A" w:rsidRDefault="00322E2C" w:rsidP="00322E2C">
            <w:pPr>
              <w:jc w:val="center"/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2</w:t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semester</w:t>
            </w:r>
            <w:r w:rsidR="00BD3DFE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of teaching</w:t>
            </w:r>
          </w:p>
        </w:tc>
      </w:tr>
      <w:tr w:rsidR="00322E2C" w:rsidRPr="0039771A" w14:paraId="41D4C57C" w14:textId="77777777" w:rsidTr="00830D9B">
        <w:trPr>
          <w:trHeight w:val="71"/>
        </w:trPr>
        <w:tc>
          <w:tcPr>
            <w:tcW w:w="5035" w:type="dxa"/>
            <w:vAlign w:val="center"/>
          </w:tcPr>
          <w:p w14:paraId="2EE9DA6C" w14:textId="57C93059" w:rsidR="00322E2C" w:rsidRPr="0039771A" w:rsidRDefault="00322E2C" w:rsidP="00322E2C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ENGL501</w:t>
            </w:r>
            <w:r w:rsidR="00454DD2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 (recommend, </w:t>
            </w:r>
            <w:r w:rsidR="00454DD2" w:rsidRPr="0096531C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>3 credits,</w:t>
            </w:r>
            <w:r w:rsidR="00454DD2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can count as </w:t>
            </w:r>
            <w:r w:rsidR="00830D9B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an </w:t>
            </w:r>
            <w:r w:rsidR="00454DD2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elective</w:t>
            </w:r>
            <w:r w:rsidR="00830D9B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</w:t>
            </w:r>
            <w:r w:rsidR="00454DD2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above) </w:t>
            </w:r>
          </w:p>
        </w:tc>
        <w:tc>
          <w:tcPr>
            <w:tcW w:w="1350" w:type="dxa"/>
            <w:vAlign w:val="center"/>
          </w:tcPr>
          <w:p w14:paraId="5C6D33F4" w14:textId="77777777" w:rsidR="00322E2C" w:rsidRPr="0039771A" w:rsidRDefault="00322E2C" w:rsidP="00322E2C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separate"/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646F05DC" w14:textId="03701325" w:rsidR="00322E2C" w:rsidRPr="0039771A" w:rsidRDefault="0096531C" w:rsidP="00322E2C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Offered only in spring semesters</w:t>
            </w:r>
          </w:p>
        </w:tc>
      </w:tr>
    </w:tbl>
    <w:p w14:paraId="3C10F4E6" w14:textId="77777777" w:rsidR="00322E2C" w:rsidRDefault="00322E2C" w:rsidP="001E6DDE">
      <w:pPr>
        <w:rPr>
          <w:rFonts w:ascii="Garamond" w:hAnsi="Garamond" w:cs="Arial"/>
          <w:b/>
          <w:color w:val="000000" w:themeColor="text1"/>
          <w:sz w:val="18"/>
          <w:szCs w:val="18"/>
          <w:u w:val="single"/>
        </w:rPr>
      </w:pPr>
    </w:p>
    <w:p w14:paraId="1D6C72BB" w14:textId="2B73366A" w:rsidR="001E6DDE" w:rsidRPr="0039771A" w:rsidRDefault="001E6DDE" w:rsidP="001E6DDE">
      <w:pPr>
        <w:rPr>
          <w:rFonts w:ascii="Garamond" w:hAnsi="Garamond" w:cs="Arial"/>
          <w:b/>
          <w:color w:val="000000" w:themeColor="text1"/>
          <w:sz w:val="18"/>
          <w:szCs w:val="18"/>
          <w:u w:val="single"/>
        </w:rPr>
      </w:pPr>
      <w:r w:rsidRPr="0039771A">
        <w:rPr>
          <w:rFonts w:ascii="Garamond" w:hAnsi="Garamond" w:cs="Arial"/>
          <w:b/>
          <w:color w:val="000000" w:themeColor="text1"/>
          <w:sz w:val="18"/>
          <w:szCs w:val="18"/>
          <w:u w:val="single"/>
        </w:rPr>
        <w:t>Total Hours:</w:t>
      </w:r>
      <w:r w:rsidRPr="0039771A">
        <w:rPr>
          <w:rFonts w:ascii="Garamond" w:hAnsi="Garamond" w:cs="Arial"/>
          <w:b/>
          <w:color w:val="000000" w:themeColor="text1"/>
          <w:sz w:val="18"/>
          <w:szCs w:val="18"/>
        </w:rPr>
        <w:t xml:space="preserve"> 75 </w:t>
      </w:r>
      <w:r w:rsidR="004B47F9">
        <w:rPr>
          <w:rFonts w:ascii="Garamond" w:hAnsi="Garamond" w:cs="Arial"/>
          <w:b/>
          <w:color w:val="000000" w:themeColor="text1"/>
          <w:sz w:val="18"/>
          <w:szCs w:val="18"/>
        </w:rPr>
        <w:t>(</w:t>
      </w:r>
      <w:r w:rsidRPr="0039771A">
        <w:rPr>
          <w:rFonts w:ascii="Garamond" w:hAnsi="Garamond" w:cs="Arial"/>
          <w:b/>
          <w:color w:val="000000" w:themeColor="text1"/>
          <w:sz w:val="18"/>
          <w:szCs w:val="18"/>
        </w:rPr>
        <w:t xml:space="preserve">51 hours </w:t>
      </w:r>
      <w:r w:rsidR="004B47F9">
        <w:rPr>
          <w:rFonts w:ascii="Garamond" w:hAnsi="Garamond" w:cs="Arial"/>
          <w:b/>
          <w:color w:val="000000" w:themeColor="text1"/>
          <w:sz w:val="18"/>
          <w:szCs w:val="18"/>
        </w:rPr>
        <w:t>coursework [</w:t>
      </w:r>
      <w:r w:rsidRPr="0039771A">
        <w:rPr>
          <w:rFonts w:ascii="Garamond" w:hAnsi="Garamond" w:cs="Arial"/>
          <w:b/>
          <w:color w:val="000000" w:themeColor="text1"/>
          <w:sz w:val="18"/>
          <w:szCs w:val="18"/>
        </w:rPr>
        <w:t>+ 6 optional “coursework exam” hours</w:t>
      </w:r>
      <w:r w:rsidR="004B47F9">
        <w:rPr>
          <w:rFonts w:ascii="Garamond" w:hAnsi="Garamond" w:cs="Arial"/>
          <w:b/>
          <w:color w:val="000000" w:themeColor="text1"/>
          <w:sz w:val="18"/>
          <w:szCs w:val="18"/>
        </w:rPr>
        <w:t>]</w:t>
      </w:r>
      <w:r w:rsidRPr="0039771A">
        <w:rPr>
          <w:rFonts w:ascii="Garamond" w:hAnsi="Garamond" w:cs="Arial"/>
          <w:b/>
          <w:color w:val="000000" w:themeColor="text1"/>
          <w:sz w:val="18"/>
          <w:szCs w:val="18"/>
        </w:rPr>
        <w:t xml:space="preserve"> plus </w:t>
      </w:r>
      <w:r w:rsidR="004B47F9">
        <w:rPr>
          <w:rFonts w:ascii="Garamond" w:hAnsi="Garamond" w:cs="Arial"/>
          <w:b/>
          <w:color w:val="000000" w:themeColor="text1"/>
          <w:sz w:val="18"/>
          <w:szCs w:val="18"/>
        </w:rPr>
        <w:t>24 hours d</w:t>
      </w:r>
      <w:r w:rsidRPr="0039771A">
        <w:rPr>
          <w:rFonts w:ascii="Garamond" w:hAnsi="Garamond" w:cs="Arial"/>
          <w:b/>
          <w:color w:val="000000" w:themeColor="text1"/>
          <w:sz w:val="18"/>
          <w:szCs w:val="18"/>
        </w:rPr>
        <w:t>issertation</w:t>
      </w:r>
      <w:r w:rsidR="004B47F9">
        <w:rPr>
          <w:rFonts w:ascii="Garamond" w:hAnsi="Garamond" w:cs="Arial"/>
          <w:b/>
          <w:color w:val="000000" w:themeColor="text1"/>
          <w:sz w:val="18"/>
          <w:szCs w:val="18"/>
        </w:rPr>
        <w:t>)</w:t>
      </w:r>
    </w:p>
    <w:p w14:paraId="28C91097" w14:textId="7C7C5264" w:rsidR="00EB5AEC" w:rsidRPr="0039771A" w:rsidRDefault="00EB5AEC">
      <w:pPr>
        <w:rPr>
          <w:rFonts w:ascii="Garamond" w:hAnsi="Garamond" w:cs="Arial"/>
          <w:color w:val="000000" w:themeColor="text1"/>
          <w:sz w:val="20"/>
          <w:szCs w:val="20"/>
        </w:rPr>
      </w:pPr>
    </w:p>
    <w:sectPr w:rsidR="00EB5AEC" w:rsidRPr="0039771A" w:rsidSect="00070310">
      <w:type w:val="continuous"/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6683" w14:textId="77777777" w:rsidR="0095037F" w:rsidRDefault="0095037F" w:rsidP="00BB67E9">
      <w:r>
        <w:separator/>
      </w:r>
    </w:p>
  </w:endnote>
  <w:endnote w:type="continuationSeparator" w:id="0">
    <w:p w14:paraId="6DBBF389" w14:textId="77777777" w:rsidR="0095037F" w:rsidRDefault="0095037F" w:rsidP="00BB67E9">
      <w:r>
        <w:continuationSeparator/>
      </w:r>
    </w:p>
  </w:endnote>
  <w:endnote w:type="continuationNotice" w:id="1">
    <w:p w14:paraId="26E4A955" w14:textId="77777777" w:rsidR="0095037F" w:rsidRDefault="00950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BCA7" w14:textId="0BE5B281" w:rsidR="002B5E18" w:rsidRPr="00224AE4" w:rsidRDefault="002B5E18">
    <w:pPr>
      <w:pStyle w:val="Footer"/>
      <w:rPr>
        <w:rFonts w:ascii="Garamond" w:hAnsi="Garamond"/>
        <w:i/>
      </w:rPr>
    </w:pPr>
    <w:r w:rsidRPr="00B05CEB">
      <w:rPr>
        <w:rFonts w:ascii="Garamond" w:hAnsi="Garamond"/>
        <w:i/>
      </w:rPr>
      <w:t>Univer</w:t>
    </w:r>
    <w:r>
      <w:rPr>
        <w:rFonts w:ascii="Garamond" w:hAnsi="Garamond"/>
        <w:i/>
      </w:rPr>
      <w:t xml:space="preserve">sity of Louisiana at Lafayette, </w:t>
    </w:r>
    <w:r w:rsidRPr="00B05CEB">
      <w:rPr>
        <w:rFonts w:ascii="Garamond" w:hAnsi="Garamond"/>
        <w:i/>
      </w:rPr>
      <w:t>Department of English</w:t>
    </w:r>
    <w:r>
      <w:rPr>
        <w:rFonts w:ascii="Garamond" w:hAnsi="Garamond"/>
        <w:i/>
      </w:rPr>
      <w:t xml:space="preserve"> </w:t>
    </w:r>
    <w:r>
      <w:rPr>
        <w:rFonts w:ascii="Garamond" w:hAnsi="Garamond"/>
        <w:i/>
      </w:rPr>
      <w:tab/>
      <w:t>2019-2020 Catalog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DA69" w14:textId="77777777" w:rsidR="0095037F" w:rsidRDefault="0095037F" w:rsidP="00BB67E9">
      <w:r>
        <w:separator/>
      </w:r>
    </w:p>
  </w:footnote>
  <w:footnote w:type="continuationSeparator" w:id="0">
    <w:p w14:paraId="5539860A" w14:textId="77777777" w:rsidR="0095037F" w:rsidRDefault="0095037F" w:rsidP="00BB67E9">
      <w:r>
        <w:continuationSeparator/>
      </w:r>
    </w:p>
  </w:footnote>
  <w:footnote w:type="continuationNotice" w:id="1">
    <w:p w14:paraId="6B9DEA65" w14:textId="77777777" w:rsidR="0095037F" w:rsidRDefault="00950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0D31" w14:textId="3A5FE3A5" w:rsidR="002B5E18" w:rsidRPr="0039771A" w:rsidRDefault="002B5E18" w:rsidP="006607CB">
    <w:pPr>
      <w:tabs>
        <w:tab w:val="left" w:pos="990"/>
      </w:tabs>
      <w:jc w:val="center"/>
      <w:rPr>
        <w:rFonts w:ascii="Garamond" w:hAnsi="Garamond" w:cs="Arial"/>
        <w:b/>
        <w:color w:val="000000" w:themeColor="text1"/>
      </w:rPr>
    </w:pPr>
    <w:r w:rsidRPr="0039771A">
      <w:rPr>
        <w:rFonts w:ascii="Garamond" w:hAnsi="Garamond" w:cs="Arial"/>
        <w:b/>
        <w:color w:val="000000" w:themeColor="text1"/>
      </w:rPr>
      <w:t>Plan of Study</w:t>
    </w:r>
    <w:r>
      <w:rPr>
        <w:rFonts w:ascii="Garamond" w:hAnsi="Garamond" w:cs="Arial"/>
        <w:b/>
        <w:color w:val="000000" w:themeColor="text1"/>
      </w:rPr>
      <w:t xml:space="preserve"> for PhD in English (Updated </w:t>
    </w:r>
    <w:r w:rsidR="006607CB">
      <w:rPr>
        <w:rFonts w:ascii="Garamond" w:hAnsi="Garamond" w:cs="Arial"/>
        <w:b/>
        <w:color w:val="000000" w:themeColor="text1"/>
      </w:rPr>
      <w:t>Spring</w:t>
    </w:r>
    <w:r>
      <w:rPr>
        <w:rFonts w:ascii="Garamond" w:hAnsi="Garamond" w:cs="Arial"/>
        <w:b/>
        <w:color w:val="000000" w:themeColor="text1"/>
      </w:rPr>
      <w:t xml:space="preserve"> 20</w:t>
    </w:r>
    <w:r w:rsidR="006607CB">
      <w:rPr>
        <w:rFonts w:ascii="Garamond" w:hAnsi="Garamond" w:cs="Arial"/>
        <w:b/>
        <w:color w:val="000000" w:themeColor="text1"/>
      </w:rPr>
      <w:t>26</w:t>
    </w:r>
    <w:r>
      <w:rPr>
        <w:rFonts w:ascii="Garamond" w:hAnsi="Garamond" w:cs="Arial"/>
        <w:b/>
        <w:color w:val="000000" w:themeColor="text1"/>
      </w:rPr>
      <w:t>)</w:t>
    </w:r>
  </w:p>
  <w:p w14:paraId="41995228" w14:textId="28460765" w:rsidR="002B5E18" w:rsidRPr="00E22787" w:rsidRDefault="002B5E18" w:rsidP="00E22787">
    <w:pPr>
      <w:tabs>
        <w:tab w:val="left" w:pos="990"/>
      </w:tabs>
      <w:jc w:val="center"/>
      <w:rPr>
        <w:rFonts w:ascii="Garamond" w:hAnsi="Garamond" w:cs="Arial"/>
        <w:b/>
        <w:color w:val="000000" w:themeColor="text1"/>
      </w:rPr>
    </w:pPr>
    <w:r>
      <w:rPr>
        <w:rFonts w:ascii="Garamond" w:hAnsi="Garamond" w:cs="Arial"/>
        <w:b/>
        <w:color w:val="000000" w:themeColor="text1"/>
      </w:rPr>
      <w:t>Creative Writing</w:t>
    </w:r>
    <w:r w:rsidRPr="0039771A">
      <w:rPr>
        <w:rFonts w:ascii="Garamond" w:hAnsi="Garamond" w:cs="Arial"/>
        <w:b/>
        <w:color w:val="000000" w:themeColor="text1"/>
      </w:rPr>
      <w:t xml:space="preserve"> Concentration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1B3"/>
    <w:multiLevelType w:val="multilevel"/>
    <w:tmpl w:val="EC1C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37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10"/>
    <w:rsid w:val="0000067E"/>
    <w:rsid w:val="00001B8E"/>
    <w:rsid w:val="00002B9C"/>
    <w:rsid w:val="00006104"/>
    <w:rsid w:val="00013A8A"/>
    <w:rsid w:val="000163BC"/>
    <w:rsid w:val="0002390D"/>
    <w:rsid w:val="00025FD6"/>
    <w:rsid w:val="00031BBF"/>
    <w:rsid w:val="000414CE"/>
    <w:rsid w:val="00050950"/>
    <w:rsid w:val="000519E9"/>
    <w:rsid w:val="00057DEC"/>
    <w:rsid w:val="00070310"/>
    <w:rsid w:val="000730A4"/>
    <w:rsid w:val="000835AF"/>
    <w:rsid w:val="0009383D"/>
    <w:rsid w:val="000A00CA"/>
    <w:rsid w:val="000A6D01"/>
    <w:rsid w:val="000B55FB"/>
    <w:rsid w:val="000B631E"/>
    <w:rsid w:val="000B6454"/>
    <w:rsid w:val="000C102D"/>
    <w:rsid w:val="000C2390"/>
    <w:rsid w:val="000C4DE2"/>
    <w:rsid w:val="000C5685"/>
    <w:rsid w:val="000D40EC"/>
    <w:rsid w:val="000D6A1A"/>
    <w:rsid w:val="000E30FB"/>
    <w:rsid w:val="000F761D"/>
    <w:rsid w:val="00101E57"/>
    <w:rsid w:val="001022B2"/>
    <w:rsid w:val="001165EF"/>
    <w:rsid w:val="00120B47"/>
    <w:rsid w:val="00134A32"/>
    <w:rsid w:val="00163A13"/>
    <w:rsid w:val="00163E79"/>
    <w:rsid w:val="00165222"/>
    <w:rsid w:val="00166808"/>
    <w:rsid w:val="001717D2"/>
    <w:rsid w:val="00176E45"/>
    <w:rsid w:val="00192C81"/>
    <w:rsid w:val="001B4842"/>
    <w:rsid w:val="001C3179"/>
    <w:rsid w:val="001C3185"/>
    <w:rsid w:val="001D6C24"/>
    <w:rsid w:val="001E4DC1"/>
    <w:rsid w:val="001E6DDE"/>
    <w:rsid w:val="001F7370"/>
    <w:rsid w:val="00200705"/>
    <w:rsid w:val="002028D6"/>
    <w:rsid w:val="002035C0"/>
    <w:rsid w:val="002059E5"/>
    <w:rsid w:val="00213325"/>
    <w:rsid w:val="002214A2"/>
    <w:rsid w:val="00224AE4"/>
    <w:rsid w:val="00225D26"/>
    <w:rsid w:val="00245610"/>
    <w:rsid w:val="002513BE"/>
    <w:rsid w:val="00254866"/>
    <w:rsid w:val="0025750A"/>
    <w:rsid w:val="00273C3B"/>
    <w:rsid w:val="00297EED"/>
    <w:rsid w:val="002A0C69"/>
    <w:rsid w:val="002A593A"/>
    <w:rsid w:val="002B5E18"/>
    <w:rsid w:val="002C7BB1"/>
    <w:rsid w:val="002D26E2"/>
    <w:rsid w:val="002D4B4F"/>
    <w:rsid w:val="002D5FD3"/>
    <w:rsid w:val="002E45CF"/>
    <w:rsid w:val="002E773C"/>
    <w:rsid w:val="002F6977"/>
    <w:rsid w:val="002F78ED"/>
    <w:rsid w:val="003055D9"/>
    <w:rsid w:val="003106B8"/>
    <w:rsid w:val="00314B55"/>
    <w:rsid w:val="00322E2C"/>
    <w:rsid w:val="00325E36"/>
    <w:rsid w:val="003314DA"/>
    <w:rsid w:val="003365E3"/>
    <w:rsid w:val="00337D94"/>
    <w:rsid w:val="00341479"/>
    <w:rsid w:val="00352019"/>
    <w:rsid w:val="00377315"/>
    <w:rsid w:val="003803CA"/>
    <w:rsid w:val="00396359"/>
    <w:rsid w:val="0039771A"/>
    <w:rsid w:val="003A48D3"/>
    <w:rsid w:val="003B17FC"/>
    <w:rsid w:val="003B35FD"/>
    <w:rsid w:val="003D305F"/>
    <w:rsid w:val="003D4FA1"/>
    <w:rsid w:val="003F0FA3"/>
    <w:rsid w:val="00405A4B"/>
    <w:rsid w:val="00406EAB"/>
    <w:rsid w:val="00427DB2"/>
    <w:rsid w:val="0044386E"/>
    <w:rsid w:val="00451CF1"/>
    <w:rsid w:val="00454487"/>
    <w:rsid w:val="004546E6"/>
    <w:rsid w:val="00454DD2"/>
    <w:rsid w:val="00456E47"/>
    <w:rsid w:val="00456E7D"/>
    <w:rsid w:val="00471E79"/>
    <w:rsid w:val="00480EA1"/>
    <w:rsid w:val="00481578"/>
    <w:rsid w:val="00484447"/>
    <w:rsid w:val="0049163F"/>
    <w:rsid w:val="00493D90"/>
    <w:rsid w:val="004A0AA6"/>
    <w:rsid w:val="004A7FE2"/>
    <w:rsid w:val="004B1F00"/>
    <w:rsid w:val="004B47F9"/>
    <w:rsid w:val="004C04C8"/>
    <w:rsid w:val="004D3273"/>
    <w:rsid w:val="004E2E4B"/>
    <w:rsid w:val="004F1C60"/>
    <w:rsid w:val="004F6219"/>
    <w:rsid w:val="00501342"/>
    <w:rsid w:val="00505A10"/>
    <w:rsid w:val="0051208B"/>
    <w:rsid w:val="00513EE4"/>
    <w:rsid w:val="00515789"/>
    <w:rsid w:val="005168AA"/>
    <w:rsid w:val="005177A8"/>
    <w:rsid w:val="00521B08"/>
    <w:rsid w:val="00526E7B"/>
    <w:rsid w:val="0053658B"/>
    <w:rsid w:val="005370BD"/>
    <w:rsid w:val="00554EA2"/>
    <w:rsid w:val="00560164"/>
    <w:rsid w:val="005717CB"/>
    <w:rsid w:val="00574103"/>
    <w:rsid w:val="00590A62"/>
    <w:rsid w:val="0059375E"/>
    <w:rsid w:val="00596E67"/>
    <w:rsid w:val="005B357B"/>
    <w:rsid w:val="005C3D67"/>
    <w:rsid w:val="005C6401"/>
    <w:rsid w:val="005E65A8"/>
    <w:rsid w:val="005F6135"/>
    <w:rsid w:val="0061233B"/>
    <w:rsid w:val="00621E94"/>
    <w:rsid w:val="00651018"/>
    <w:rsid w:val="00657056"/>
    <w:rsid w:val="006607CB"/>
    <w:rsid w:val="00662AFD"/>
    <w:rsid w:val="00665423"/>
    <w:rsid w:val="00675F9F"/>
    <w:rsid w:val="00676967"/>
    <w:rsid w:val="006814FA"/>
    <w:rsid w:val="00681714"/>
    <w:rsid w:val="00690F08"/>
    <w:rsid w:val="006A6B06"/>
    <w:rsid w:val="006C51DD"/>
    <w:rsid w:val="006D2E12"/>
    <w:rsid w:val="006D6EE3"/>
    <w:rsid w:val="006E30B3"/>
    <w:rsid w:val="006E3CAD"/>
    <w:rsid w:val="006E496B"/>
    <w:rsid w:val="006F1CB5"/>
    <w:rsid w:val="006F3C90"/>
    <w:rsid w:val="006F5C0E"/>
    <w:rsid w:val="00713F56"/>
    <w:rsid w:val="007214EF"/>
    <w:rsid w:val="00742BAD"/>
    <w:rsid w:val="00751AE7"/>
    <w:rsid w:val="00757BA9"/>
    <w:rsid w:val="00760ED7"/>
    <w:rsid w:val="00774D4B"/>
    <w:rsid w:val="00780063"/>
    <w:rsid w:val="007872AF"/>
    <w:rsid w:val="007962B6"/>
    <w:rsid w:val="00797715"/>
    <w:rsid w:val="007978F8"/>
    <w:rsid w:val="007A4FD6"/>
    <w:rsid w:val="007A605E"/>
    <w:rsid w:val="007B18DA"/>
    <w:rsid w:val="007B646D"/>
    <w:rsid w:val="007B6473"/>
    <w:rsid w:val="007C07B5"/>
    <w:rsid w:val="007C467C"/>
    <w:rsid w:val="007C5DB2"/>
    <w:rsid w:val="007D03DF"/>
    <w:rsid w:val="00812B74"/>
    <w:rsid w:val="008149AC"/>
    <w:rsid w:val="008174E5"/>
    <w:rsid w:val="00824CB6"/>
    <w:rsid w:val="00830ABD"/>
    <w:rsid w:val="00830D9B"/>
    <w:rsid w:val="00834CDB"/>
    <w:rsid w:val="0085399B"/>
    <w:rsid w:val="00856D95"/>
    <w:rsid w:val="008577E6"/>
    <w:rsid w:val="00863766"/>
    <w:rsid w:val="008653A2"/>
    <w:rsid w:val="00870C70"/>
    <w:rsid w:val="00886A6D"/>
    <w:rsid w:val="00892BD9"/>
    <w:rsid w:val="0089553C"/>
    <w:rsid w:val="008A1DE3"/>
    <w:rsid w:val="008A3DD8"/>
    <w:rsid w:val="008B04B7"/>
    <w:rsid w:val="008B2630"/>
    <w:rsid w:val="008C75AE"/>
    <w:rsid w:val="008D3138"/>
    <w:rsid w:val="008D5909"/>
    <w:rsid w:val="008E128A"/>
    <w:rsid w:val="008F064A"/>
    <w:rsid w:val="009122FE"/>
    <w:rsid w:val="00920392"/>
    <w:rsid w:val="0092772E"/>
    <w:rsid w:val="00930C9D"/>
    <w:rsid w:val="009322B9"/>
    <w:rsid w:val="0094505F"/>
    <w:rsid w:val="0095037F"/>
    <w:rsid w:val="0095570C"/>
    <w:rsid w:val="0096531C"/>
    <w:rsid w:val="00967561"/>
    <w:rsid w:val="0097102B"/>
    <w:rsid w:val="00975981"/>
    <w:rsid w:val="0098006B"/>
    <w:rsid w:val="009848A1"/>
    <w:rsid w:val="009A477E"/>
    <w:rsid w:val="009A6FB2"/>
    <w:rsid w:val="009B610F"/>
    <w:rsid w:val="009C011D"/>
    <w:rsid w:val="009E2883"/>
    <w:rsid w:val="009E6130"/>
    <w:rsid w:val="009F344B"/>
    <w:rsid w:val="009F794D"/>
    <w:rsid w:val="00A12030"/>
    <w:rsid w:val="00A12ACC"/>
    <w:rsid w:val="00A13DCA"/>
    <w:rsid w:val="00A148BE"/>
    <w:rsid w:val="00A15741"/>
    <w:rsid w:val="00A23876"/>
    <w:rsid w:val="00A621C8"/>
    <w:rsid w:val="00A74FB8"/>
    <w:rsid w:val="00A7523E"/>
    <w:rsid w:val="00A77F3F"/>
    <w:rsid w:val="00A94292"/>
    <w:rsid w:val="00AB0950"/>
    <w:rsid w:val="00AB1080"/>
    <w:rsid w:val="00AB3B16"/>
    <w:rsid w:val="00AB7E2A"/>
    <w:rsid w:val="00AE2081"/>
    <w:rsid w:val="00AE377E"/>
    <w:rsid w:val="00AF12B0"/>
    <w:rsid w:val="00AF162D"/>
    <w:rsid w:val="00AF3CE1"/>
    <w:rsid w:val="00AF6008"/>
    <w:rsid w:val="00B05CEB"/>
    <w:rsid w:val="00B05F82"/>
    <w:rsid w:val="00B118D9"/>
    <w:rsid w:val="00B21932"/>
    <w:rsid w:val="00B24645"/>
    <w:rsid w:val="00B37044"/>
    <w:rsid w:val="00B44297"/>
    <w:rsid w:val="00B44EE9"/>
    <w:rsid w:val="00B60426"/>
    <w:rsid w:val="00B66D99"/>
    <w:rsid w:val="00B76273"/>
    <w:rsid w:val="00B9283B"/>
    <w:rsid w:val="00B94F24"/>
    <w:rsid w:val="00BB5AE2"/>
    <w:rsid w:val="00BB67E9"/>
    <w:rsid w:val="00BC5A5A"/>
    <w:rsid w:val="00BC5AA7"/>
    <w:rsid w:val="00BD0606"/>
    <w:rsid w:val="00BD3DFE"/>
    <w:rsid w:val="00C1617B"/>
    <w:rsid w:val="00C24910"/>
    <w:rsid w:val="00C30AB9"/>
    <w:rsid w:val="00C357B4"/>
    <w:rsid w:val="00C42251"/>
    <w:rsid w:val="00C42CB2"/>
    <w:rsid w:val="00C52617"/>
    <w:rsid w:val="00C60530"/>
    <w:rsid w:val="00C7401A"/>
    <w:rsid w:val="00C75F06"/>
    <w:rsid w:val="00C85D36"/>
    <w:rsid w:val="00C85E92"/>
    <w:rsid w:val="00CA6932"/>
    <w:rsid w:val="00CB2928"/>
    <w:rsid w:val="00CB75AB"/>
    <w:rsid w:val="00CC1C59"/>
    <w:rsid w:val="00CC55B5"/>
    <w:rsid w:val="00CC6898"/>
    <w:rsid w:val="00CD1215"/>
    <w:rsid w:val="00CD56B3"/>
    <w:rsid w:val="00CE6C42"/>
    <w:rsid w:val="00CE7FAE"/>
    <w:rsid w:val="00CF17D9"/>
    <w:rsid w:val="00CF709A"/>
    <w:rsid w:val="00D1130F"/>
    <w:rsid w:val="00D142A2"/>
    <w:rsid w:val="00D145DC"/>
    <w:rsid w:val="00D3513A"/>
    <w:rsid w:val="00D478A8"/>
    <w:rsid w:val="00D53419"/>
    <w:rsid w:val="00D631C7"/>
    <w:rsid w:val="00D855F1"/>
    <w:rsid w:val="00DB6A5A"/>
    <w:rsid w:val="00DB6BDB"/>
    <w:rsid w:val="00DB7C19"/>
    <w:rsid w:val="00DC2C5E"/>
    <w:rsid w:val="00DC67F0"/>
    <w:rsid w:val="00DE399F"/>
    <w:rsid w:val="00DE6FE2"/>
    <w:rsid w:val="00DE7D31"/>
    <w:rsid w:val="00E00F34"/>
    <w:rsid w:val="00E14ACF"/>
    <w:rsid w:val="00E155EB"/>
    <w:rsid w:val="00E159A7"/>
    <w:rsid w:val="00E22787"/>
    <w:rsid w:val="00E34FA9"/>
    <w:rsid w:val="00E455DF"/>
    <w:rsid w:val="00E50A5C"/>
    <w:rsid w:val="00E51E5C"/>
    <w:rsid w:val="00E77078"/>
    <w:rsid w:val="00E8237A"/>
    <w:rsid w:val="00EA0CC8"/>
    <w:rsid w:val="00EB42CC"/>
    <w:rsid w:val="00EB5AEC"/>
    <w:rsid w:val="00ED07BA"/>
    <w:rsid w:val="00ED78D5"/>
    <w:rsid w:val="00F06E7F"/>
    <w:rsid w:val="00F12309"/>
    <w:rsid w:val="00F203AF"/>
    <w:rsid w:val="00FA0469"/>
    <w:rsid w:val="00FA0C0F"/>
    <w:rsid w:val="00FA4B82"/>
    <w:rsid w:val="00FA7D56"/>
    <w:rsid w:val="00FB74A8"/>
    <w:rsid w:val="00FC08F3"/>
    <w:rsid w:val="00FC0FBB"/>
    <w:rsid w:val="00FC3D3C"/>
    <w:rsid w:val="00FD3BF8"/>
    <w:rsid w:val="00FD650B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EE7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2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6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7E9"/>
  </w:style>
  <w:style w:type="paragraph" w:styleId="Footer">
    <w:name w:val="footer"/>
    <w:basedOn w:val="Normal"/>
    <w:link w:val="FooterChar"/>
    <w:uiPriority w:val="99"/>
    <w:unhideWhenUsed/>
    <w:rsid w:val="00BB6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7E9"/>
  </w:style>
  <w:style w:type="paragraph" w:styleId="BalloonText">
    <w:name w:val="Balloon Text"/>
    <w:basedOn w:val="Normal"/>
    <w:link w:val="BalloonTextChar"/>
    <w:uiPriority w:val="99"/>
    <w:semiHidden/>
    <w:unhideWhenUsed/>
    <w:rsid w:val="00A75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2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17D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D0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6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.louisiana.edu/node/2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3023-F281-2B47-A615-7A7D4249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1877</Words>
  <Characters>10100</Characters>
  <Application>Microsoft Office Word</Application>
  <DocSecurity>0</DocSecurity>
  <Lines>561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Ryan</dc:creator>
  <cp:keywords/>
  <dc:description/>
  <cp:lastModifiedBy>David D Squires</cp:lastModifiedBy>
  <cp:revision>21</cp:revision>
  <cp:lastPrinted>2019-02-13T19:24:00Z</cp:lastPrinted>
  <dcterms:created xsi:type="dcterms:W3CDTF">2019-10-08T16:15:00Z</dcterms:created>
  <dcterms:modified xsi:type="dcterms:W3CDTF">2026-03-16T21:06:00Z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2025-11-19T21:06:00Z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04a09892-6dc0-4f9b-bf75-5f0934460c0a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50, 3, 0, 1</vt:lpwstr>
  </property>
</Properties>
</file>